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7B030" w14:textId="360E89FF" w:rsidR="00A50FB8" w:rsidRPr="00A50FB8" w:rsidRDefault="003210A2" w:rsidP="004908A2">
      <w:pPr>
        <w:spacing w:after="95" w:line="679" w:lineRule="atLeast"/>
        <w:jc w:val="center"/>
        <w:outlineLvl w:val="0"/>
        <w:rPr>
          <w:rFonts w:ascii="Arial" w:eastAsia="Times New Roman" w:hAnsi="Arial" w:cs="Arial"/>
          <w:color w:val="111111"/>
          <w:kern w:val="36"/>
          <w:sz w:val="56"/>
          <w:szCs w:val="56"/>
        </w:rPr>
      </w:pPr>
      <w:r>
        <w:rPr>
          <w:rFonts w:ascii="Arial" w:eastAsia="Times New Roman" w:hAnsi="Arial" w:cs="Arial"/>
          <w:color w:val="111111"/>
          <w:kern w:val="36"/>
          <w:sz w:val="56"/>
          <w:szCs w:val="56"/>
        </w:rPr>
        <w:t>Положение о соревнованиях «</w:t>
      </w:r>
      <w:r w:rsidR="00C967AD">
        <w:rPr>
          <w:rFonts w:ascii="Arial" w:hAnsi="Arial" w:cs="Arial"/>
          <w:color w:val="111111"/>
          <w:kern w:val="36"/>
          <w:sz w:val="56"/>
          <w:szCs w:val="56"/>
          <w:lang w:eastAsia="ko-KR"/>
        </w:rPr>
        <w:t xml:space="preserve">Первенство </w:t>
      </w:r>
      <w:r w:rsidR="009B72FD">
        <w:rPr>
          <w:rFonts w:ascii="Arial" w:hAnsi="Arial" w:cs="Arial"/>
          <w:color w:val="111111"/>
          <w:kern w:val="36"/>
          <w:sz w:val="56"/>
          <w:szCs w:val="56"/>
          <w:lang w:eastAsia="ko-KR"/>
        </w:rPr>
        <w:t>России по хоббихорсингу</w:t>
      </w:r>
      <w:r w:rsidR="00C603DC">
        <w:rPr>
          <w:rFonts w:ascii="Arial" w:eastAsia="Times New Roman" w:hAnsi="Arial" w:cs="Arial"/>
          <w:color w:val="111111"/>
          <w:kern w:val="36"/>
          <w:sz w:val="56"/>
          <w:szCs w:val="56"/>
        </w:rPr>
        <w:t>»</w:t>
      </w:r>
    </w:p>
    <w:p w14:paraId="25EEFAD4" w14:textId="77777777"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</w:p>
    <w:p w14:paraId="5C19653D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I. ОБЩАЯ ИНФОРМАЦИЯ</w:t>
      </w:r>
    </w:p>
    <w:p w14:paraId="554DC746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I. ОБЩАЯ ИНФОРМАЦИЯ</w:t>
      </w:r>
    </w:p>
    <w:tbl>
      <w:tblPr>
        <w:tblW w:w="9790" w:type="dxa"/>
        <w:tblInd w:w="-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7"/>
        <w:gridCol w:w="6303"/>
      </w:tblGrid>
      <w:tr w:rsidR="00A50FB8" w:rsidRPr="00A50FB8" w14:paraId="1AFF284D" w14:textId="77777777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23E2BAC6" w14:textId="77777777"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4C23F873" w14:textId="208DAA90" w:rsidR="00A50FB8" w:rsidRPr="00A50FB8" w:rsidRDefault="009B72FD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сероссийский</w:t>
            </w:r>
          </w:p>
        </w:tc>
      </w:tr>
      <w:tr w:rsidR="00A50FB8" w:rsidRPr="00A50FB8" w14:paraId="4FDC514A" w14:textId="77777777" w:rsidTr="00A50FB8">
        <w:trPr>
          <w:trHeight w:val="28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49B9C141" w14:textId="77777777"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СОРЕВНОВАНИЙ: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7637A5B0" w14:textId="77777777"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Открытые/личные</w:t>
            </w:r>
          </w:p>
        </w:tc>
      </w:tr>
      <w:tr w:rsidR="00A50FB8" w:rsidRPr="00A50FB8" w14:paraId="0A69FB9A" w14:textId="77777777" w:rsidTr="00A50FB8">
        <w:trPr>
          <w:trHeight w:val="578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52276391" w14:textId="77777777"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КЛАССИФИКАЦИОННЫЕ: 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4C2389CB" w14:textId="2369C6AD" w:rsidR="00A50FB8" w:rsidRPr="00A50FB8" w:rsidRDefault="00A50FB8" w:rsidP="005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Классификационные к выполнению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6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>2 и 3 юношеских</w:t>
            </w:r>
            <w:r w:rsidR="003460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B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МС,</w:t>
            </w:r>
            <w:r w:rsidR="00346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>КМС</w:t>
            </w:r>
            <w:r w:rsidR="00601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83A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83ADB" w:rsidRPr="00AC5C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="00506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спортивных разрядов.</w:t>
            </w:r>
          </w:p>
        </w:tc>
      </w:tr>
      <w:tr w:rsidR="00A50FB8" w:rsidRPr="00A50FB8" w14:paraId="1087F7FB" w14:textId="77777777" w:rsidTr="00A50FB8">
        <w:trPr>
          <w:trHeight w:val="302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1EE60808" w14:textId="77777777" w:rsidR="00A50FB8" w:rsidRPr="00A50FB8" w:rsidRDefault="00A50FB8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79CEE083" w14:textId="5E40A564" w:rsidR="00A50FB8" w:rsidRPr="00E72947" w:rsidRDefault="003448E3" w:rsidP="0050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B72FD">
              <w:rPr>
                <w:rFonts w:ascii="Times New Roman" w:eastAsia="Times New Roman" w:hAnsi="Times New Roman" w:cs="Times New Roman"/>
                <w:sz w:val="24"/>
                <w:szCs w:val="24"/>
              </w:rPr>
              <w:t>3.04.2023</w:t>
            </w:r>
            <w:r w:rsidR="00A73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913F5E" w:rsidRPr="00A50FB8" w14:paraId="387FD201" w14:textId="77777777" w:rsidTr="00913F5E">
        <w:trPr>
          <w:trHeight w:val="275"/>
        </w:trPr>
        <w:tc>
          <w:tcPr>
            <w:tcW w:w="348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4B410B5C" w14:textId="77777777" w:rsidR="00913F5E" w:rsidRPr="00A50FB8" w:rsidRDefault="00913F5E" w:rsidP="00A5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</w:p>
        </w:tc>
        <w:tc>
          <w:tcPr>
            <w:tcW w:w="63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</w:tcPr>
          <w:p w14:paraId="195DA496" w14:textId="167F73F7" w:rsidR="00913F5E" w:rsidRPr="00FD6268" w:rsidRDefault="0074568C" w:rsidP="00817E9E">
            <w:pPr>
              <w:divId w:val="1429429218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456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</w:t>
            </w:r>
            <w:r w:rsidR="00775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AE7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метро Павелецкая, ул. Щипок</w:t>
            </w:r>
            <w:r w:rsidR="006B03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AE78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B03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 28</w:t>
            </w:r>
          </w:p>
        </w:tc>
      </w:tr>
    </w:tbl>
    <w:p w14:paraId="1AA83D18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II. ЦЕЛИ ПРОВЕДЕНИЯ</w:t>
      </w:r>
      <w:r w:rsidR="00AA7049"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:</w:t>
      </w:r>
      <w:r w:rsidR="00AA7049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П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РОВЕДЕНИЯ:</w:t>
      </w:r>
    </w:p>
    <w:p w14:paraId="433C7532" w14:textId="77777777"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Основными задачами соревнования являются:</w:t>
      </w:r>
    </w:p>
    <w:p w14:paraId="0168D0D7" w14:textId="77777777"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— популяризация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хоббихорсинга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 Российской Федерации;</w:t>
      </w:r>
    </w:p>
    <w:p w14:paraId="2D207B22" w14:textId="77777777" w:rsidR="00A50FB8" w:rsidRPr="00A50FB8" w:rsidRDefault="00A50FB8" w:rsidP="00A50FB8">
      <w:pPr>
        <w:numPr>
          <w:ilvl w:val="0"/>
          <w:numId w:val="1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— повышение спортивного мастерства спортсменов;</w:t>
      </w:r>
    </w:p>
    <w:p w14:paraId="52209594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III. ОРГАНИЗАТОРЫ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III. ОРГАНИЗАТОРЫ</w:t>
      </w:r>
    </w:p>
    <w:p w14:paraId="47172605" w14:textId="31B8FA5F" w:rsidR="00A50FB8" w:rsidRPr="00A50FB8" w:rsidRDefault="00DE70F9" w:rsidP="00A50FB8">
      <w:pPr>
        <w:pStyle w:val="a9"/>
        <w:numPr>
          <w:ilvl w:val="0"/>
          <w:numId w:val="5"/>
        </w:num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>Ассоциация</w:t>
      </w:r>
      <w:r w:rsid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Хоббихорсинга России</w:t>
      </w:r>
    </w:p>
    <w:p w14:paraId="5E1A687A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  <w:u w:val="single"/>
        </w:rPr>
        <w:t>Члены оргкомитета:</w:t>
      </w:r>
    </w:p>
    <w:p w14:paraId="36270848" w14:textId="79ABC336" w:rsidR="00A50FB8" w:rsidRPr="00A50FB8" w:rsidRDefault="00A50FB8" w:rsidP="00A50FB8">
      <w:pPr>
        <w:spacing w:after="0"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Директор турнира —</w:t>
      </w:r>
      <w:r w:rsidR="003008C1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74568C">
        <w:rPr>
          <w:rFonts w:ascii="Verdana" w:eastAsia="Times New Roman" w:hAnsi="Verdana" w:cs="Times New Roman"/>
          <w:color w:val="222222"/>
          <w:sz w:val="20"/>
          <w:szCs w:val="20"/>
        </w:rPr>
        <w:t>Голубева Алиса Сергеевна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  <w:t xml:space="preserve">Менеджер по организационным вопросам — </w:t>
      </w:r>
      <w:r w:rsidR="00AC5C58">
        <w:rPr>
          <w:rFonts w:ascii="Verdana" w:eastAsia="Times New Roman" w:hAnsi="Verdana" w:cs="Times New Roman"/>
          <w:color w:val="222222"/>
          <w:sz w:val="20"/>
          <w:szCs w:val="20"/>
        </w:rPr>
        <w:t>Шерстобитова Анастасия Николаевна</w:t>
      </w:r>
    </w:p>
    <w:p w14:paraId="12758495" w14:textId="77777777"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Ответственность за организацию соревнований несет Оргкомитет, ответственность за проведение соревнований несет Главная судейская коллегия. Оргкомитет и Главная судейская коллегия оставляют за собой право вносить изменения в программу в случае непредвиденных обстоятельств</w:t>
      </w:r>
    </w:p>
    <w:p w14:paraId="416BF41D" w14:textId="77777777"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любых технологий, а также посредством осуществления записи указанной трансляции и (или) фотосъемки мероприятий.</w:t>
      </w:r>
    </w:p>
    <w:p w14:paraId="6580C7E9" w14:textId="77777777"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Права на освещение физкультурных мероприятий и (или) спортивных мероприятий могут быть использованы третьими лицами только на основании разрешений организаторов физкультурных мероприятий и (или) спортивных мероприятий или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lastRenderedPageBreak/>
        <w:t>соглашений в письменной форме о приобретении третьими лицами этих прав у организаторов таких мероприятий</w:t>
      </w:r>
      <w:r w:rsidR="00A94C2D">
        <w:rPr>
          <w:rFonts w:ascii="Verdana" w:eastAsia="Times New Roman" w:hAnsi="Verdana" w:cs="Times New Roman"/>
          <w:color w:val="222222"/>
          <w:sz w:val="20"/>
          <w:szCs w:val="20"/>
        </w:rPr>
        <w:t xml:space="preserve">. </w:t>
      </w:r>
    </w:p>
    <w:p w14:paraId="18822B82" w14:textId="436D2A21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</w:t>
      </w:r>
      <w:r w:rsidRPr="00A50FB8">
        <w:rPr>
          <w:rStyle w:val="1Char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IV. ОБЩИЕ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V. ОБЩИЕ УСЛОВИЯ</w:t>
      </w:r>
    </w:p>
    <w:p w14:paraId="54CBE95A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i/>
          <w:iCs/>
          <w:color w:val="222222"/>
          <w:sz w:val="20"/>
        </w:rPr>
        <w:t>Соревнования проводятся в соответствии с:</w:t>
      </w:r>
    </w:p>
    <w:p w14:paraId="2DC3F458" w14:textId="77777777" w:rsidR="00A50FB8" w:rsidRPr="00A50FB8" w:rsidRDefault="00A50FB8" w:rsidP="00A50FB8">
      <w:pPr>
        <w:numPr>
          <w:ilvl w:val="0"/>
          <w:numId w:val="2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Правилами вида спорта «Конный спорт» утв. Приказом от Минспорттуризма России №818 от 27.07.2011 г., в редакции приказа Минспорта России №500 от 08.06.2017 г. от 04 февраля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2019 г. № 71 и в редакции правил вида спорта «Хоббихорсинг»;</w:t>
      </w:r>
    </w:p>
    <w:p w14:paraId="518194DB" w14:textId="77777777" w:rsidR="00A50FB8" w:rsidRPr="00A50FB8" w:rsidRDefault="00A50FB8" w:rsidP="00A50FB8">
      <w:pPr>
        <w:numPr>
          <w:ilvl w:val="0"/>
          <w:numId w:val="2"/>
        </w:numPr>
        <w:spacing w:before="100" w:beforeAutospacing="1" w:after="0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Настоящим положением о соревнованиях;</w:t>
      </w:r>
    </w:p>
    <w:p w14:paraId="73387AEF" w14:textId="77777777" w:rsid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V. Г</w:t>
      </w:r>
    </w:p>
    <w:tbl>
      <w:tblPr>
        <w:tblpPr w:leftFromText="180" w:rightFromText="180" w:vertAnchor="text" w:horzAnchor="margin" w:tblpY="646"/>
        <w:tblW w:w="7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9"/>
        <w:gridCol w:w="2753"/>
        <w:gridCol w:w="1694"/>
      </w:tblGrid>
      <w:tr w:rsidR="0001771C" w:rsidRPr="00A50FB8" w14:paraId="12BAD9CD" w14:textId="77777777" w:rsidTr="0001771C">
        <w:trPr>
          <w:trHeight w:val="306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58D119CF" w14:textId="77777777" w:rsidR="0001771C" w:rsidRPr="00A50FB8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68D8051F" w14:textId="77777777"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424957D2" w14:textId="77777777" w:rsidR="0001771C" w:rsidRPr="00A50FB8" w:rsidRDefault="0001771C" w:rsidP="005A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</w:t>
            </w:r>
          </w:p>
        </w:tc>
      </w:tr>
      <w:tr w:rsidR="0001771C" w:rsidRPr="00A50FB8" w14:paraId="3EDF2097" w14:textId="77777777" w:rsidTr="0001771C">
        <w:trPr>
          <w:trHeight w:val="292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25423E07" w14:textId="77777777" w:rsidR="0001771C" w:rsidRPr="00E72947" w:rsidRDefault="0001771C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судья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795260FD" w14:textId="77777777" w:rsidR="0001771C" w:rsidRPr="003210A2" w:rsidRDefault="00EC47CB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 А. С.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685FD0EE" w14:textId="77777777" w:rsidR="0001771C" w:rsidRPr="00A50FB8" w:rsidRDefault="00EC47CB" w:rsidP="005A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Карелия</w:t>
            </w:r>
          </w:p>
        </w:tc>
      </w:tr>
      <w:tr w:rsidR="00AC5C58" w:rsidRPr="00A50FB8" w14:paraId="5CC8D513" w14:textId="77777777" w:rsidTr="00E72947">
        <w:trPr>
          <w:trHeight w:val="38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10F20A70" w14:textId="77777777" w:rsidR="00AC5C58" w:rsidRPr="00E72947" w:rsidRDefault="00AC5C58" w:rsidP="00AC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947">
              <w:rPr>
                <w:rFonts w:ascii="Times New Roman" w:eastAsia="Times New Roman" w:hAnsi="Times New Roman" w:cs="Times New Roman"/>
                <w:sz w:val="24"/>
                <w:szCs w:val="24"/>
              </w:rPr>
              <w:t>Гл. секретарь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30872C67" w14:textId="77777777" w:rsidR="00AC5C58" w:rsidRPr="00E72947" w:rsidRDefault="00AC5C58" w:rsidP="00AC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Сапсан М. А. 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27" w:type="dxa"/>
              <w:left w:w="109" w:type="dxa"/>
              <w:bottom w:w="27" w:type="dxa"/>
              <w:right w:w="109" w:type="dxa"/>
            </w:tcMar>
            <w:vAlign w:val="center"/>
            <w:hideMark/>
          </w:tcPr>
          <w:p w14:paraId="4CBF2A5B" w14:textId="77777777" w:rsidR="00AC5C58" w:rsidRPr="00A50FB8" w:rsidRDefault="00AC5C58" w:rsidP="00AC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</w:tc>
      </w:tr>
    </w:tbl>
    <w:p w14:paraId="1FA328F3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V. ГЛАВНАЯ СУДЕЙСКАЯ КОЛЛЕГИЯ И ОФИЦИАЛЬНЫЕ ЛИЦА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ЛАВНАЯ СУДЕЙСКАЯ КОЛЛЕГИЯ И ОФИЦИАЛЬНЫЕ ЛИЦА</w:t>
      </w:r>
    </w:p>
    <w:p w14:paraId="07B6970E" w14:textId="77777777" w:rsidR="00AD3D3D" w:rsidRDefault="00AD3D3D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</w:p>
    <w:p w14:paraId="25549FFD" w14:textId="77777777" w:rsidR="00AD3D3D" w:rsidRDefault="00AD3D3D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</w:p>
    <w:p w14:paraId="5166AD18" w14:textId="02CD9EE0"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VI. ТЕХНИЧЕСКИЕ УСЛОВИЯ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ТЕХНИЧЕСКИЕ УСЛОВИЯ</w:t>
      </w:r>
    </w:p>
    <w:p w14:paraId="6B0B621C" w14:textId="6C35C0E4" w:rsidR="005A361A" w:rsidRDefault="00A50FB8" w:rsidP="005A3014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Соревнования проводятся: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9F0287">
        <w:rPr>
          <w:rFonts w:ascii="Verdana" w:eastAsia="Times New Roman" w:hAnsi="Verdana" w:cs="Times New Roman"/>
          <w:color w:val="222222"/>
          <w:sz w:val="20"/>
          <w:szCs w:val="20"/>
        </w:rPr>
        <w:t>спортивная площадка.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Тип грунта: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 </w:t>
      </w:r>
      <w:r w:rsidR="009F0287">
        <w:rPr>
          <w:rFonts w:ascii="Verdana" w:eastAsia="Times New Roman" w:hAnsi="Verdana" w:cs="Times New Roman"/>
          <w:color w:val="222222"/>
          <w:sz w:val="20"/>
          <w:szCs w:val="20"/>
        </w:rPr>
        <w:t xml:space="preserve">резиновое покрытие. </w:t>
      </w:r>
    </w:p>
    <w:p w14:paraId="2EBFB7B2" w14:textId="07B198E9" w:rsidR="00A50FB8" w:rsidRPr="00A50FB8" w:rsidRDefault="00A50FB8" w:rsidP="005A3014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боевого поля</w:t>
      </w:r>
      <w:r w:rsidR="005A361A">
        <w:rPr>
          <w:rFonts w:ascii="Verdana" w:eastAsia="Times New Roman" w:hAnsi="Verdana" w:cs="Times New Roman"/>
          <w:b/>
          <w:bCs/>
          <w:color w:val="222222"/>
          <w:sz w:val="20"/>
        </w:rPr>
        <w:t>: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975459">
        <w:rPr>
          <w:rFonts w:ascii="Verdana" w:eastAsia="Times New Roman" w:hAnsi="Verdana" w:cs="Times New Roman"/>
          <w:color w:val="222222"/>
          <w:sz w:val="20"/>
          <w:szCs w:val="20"/>
        </w:rPr>
        <w:t>29</w:t>
      </w:r>
      <w:r w:rsidR="00AE7F97">
        <w:rPr>
          <w:rFonts w:ascii="Verdana" w:eastAsia="Times New Roman" w:hAnsi="Verdana" w:cs="Times New Roman"/>
          <w:color w:val="222222"/>
          <w:sz w:val="20"/>
          <w:szCs w:val="20"/>
        </w:rPr>
        <w:t>х1</w:t>
      </w:r>
      <w:r w:rsidR="00975459">
        <w:rPr>
          <w:rFonts w:ascii="Verdana" w:eastAsia="Times New Roman" w:hAnsi="Verdana" w:cs="Times New Roman"/>
          <w:color w:val="222222"/>
          <w:sz w:val="20"/>
          <w:szCs w:val="20"/>
        </w:rPr>
        <w:t>6</w:t>
      </w:r>
      <w:r w:rsidR="00AE7F97">
        <w:rPr>
          <w:rFonts w:ascii="Verdana" w:eastAsia="Times New Roman" w:hAnsi="Verdana" w:cs="Times New Roman"/>
          <w:color w:val="222222"/>
          <w:sz w:val="20"/>
          <w:szCs w:val="20"/>
        </w:rPr>
        <w:t xml:space="preserve"> м. 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Размеры разминочного поля:</w:t>
      </w:r>
      <w:r w:rsidR="0077536F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975459">
        <w:rPr>
          <w:rFonts w:ascii="Verdana" w:eastAsia="Times New Roman" w:hAnsi="Verdana" w:cs="Times New Roman"/>
          <w:color w:val="222222"/>
          <w:sz w:val="20"/>
          <w:szCs w:val="20"/>
        </w:rPr>
        <w:t>5</w:t>
      </w:r>
      <w:r w:rsidR="00AE7F97">
        <w:rPr>
          <w:rFonts w:ascii="Verdana" w:eastAsia="Times New Roman" w:hAnsi="Verdana" w:cs="Times New Roman"/>
          <w:color w:val="222222"/>
          <w:sz w:val="20"/>
          <w:szCs w:val="20"/>
        </w:rPr>
        <w:t>х1</w:t>
      </w:r>
      <w:r w:rsidR="00975459">
        <w:rPr>
          <w:rFonts w:ascii="Verdana" w:eastAsia="Times New Roman" w:hAnsi="Verdana" w:cs="Times New Roman"/>
          <w:color w:val="222222"/>
          <w:sz w:val="20"/>
          <w:szCs w:val="20"/>
        </w:rPr>
        <w:t>6</w:t>
      </w:r>
      <w:r w:rsidR="00AE7F97">
        <w:rPr>
          <w:rFonts w:ascii="Verdana" w:eastAsia="Times New Roman" w:hAnsi="Verdana" w:cs="Times New Roman"/>
          <w:color w:val="222222"/>
          <w:sz w:val="20"/>
          <w:szCs w:val="20"/>
        </w:rPr>
        <w:t xml:space="preserve"> м. </w:t>
      </w:r>
    </w:p>
    <w:p w14:paraId="0BF6F452" w14:textId="77777777"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VII. ПРИГЛАШЕНИЯ И ДОПУСК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VII. ПРИГЛАШЕНИЯ И ДОПУСК</w:t>
      </w:r>
    </w:p>
    <w:p w14:paraId="1C079A4D" w14:textId="08634A29" w:rsidR="00A50FB8" w:rsidRDefault="00975459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color w:val="222222"/>
          <w:sz w:val="20"/>
          <w:szCs w:val="20"/>
        </w:rPr>
        <w:t>При первичном приёме заявок на соревнования ко</w:t>
      </w:r>
      <w:r w:rsidR="00A50FB8"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личество стартов </w:t>
      </w:r>
      <w:r w:rsidR="00EE002F">
        <w:rPr>
          <w:rFonts w:ascii="Verdana" w:eastAsia="Times New Roman" w:hAnsi="Verdana" w:cs="Times New Roman"/>
          <w:color w:val="222222"/>
          <w:sz w:val="20"/>
          <w:szCs w:val="20"/>
        </w:rPr>
        <w:t>одного спортсмена</w:t>
      </w:r>
      <w:r w:rsidR="002E3335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7D374E">
        <w:rPr>
          <w:rFonts w:ascii="Verdana" w:eastAsia="Times New Roman" w:hAnsi="Verdana" w:cs="Times New Roman"/>
          <w:color w:val="222222"/>
          <w:sz w:val="20"/>
          <w:szCs w:val="20"/>
        </w:rPr>
        <w:t xml:space="preserve">в одном зачёте – 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1 </w:t>
      </w:r>
      <w:r w:rsidR="007D374E">
        <w:rPr>
          <w:rFonts w:ascii="Verdana" w:eastAsia="Times New Roman" w:hAnsi="Verdana" w:cs="Times New Roman"/>
          <w:color w:val="222222"/>
          <w:sz w:val="20"/>
          <w:szCs w:val="20"/>
        </w:rPr>
        <w:t>раз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. </w:t>
      </w:r>
    </w:p>
    <w:p w14:paraId="5985FE8F" w14:textId="6897E38E" w:rsidR="002E3335" w:rsidRPr="00A50FB8" w:rsidRDefault="002E3335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 w:hint="eastAsia"/>
          <w:color w:val="222222"/>
          <w:sz w:val="20"/>
          <w:szCs w:val="20"/>
        </w:rPr>
        <w:t>П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ри наличии свободных мест возможн</w:t>
      </w:r>
      <w:r w:rsidR="001F237D">
        <w:rPr>
          <w:rFonts w:ascii="Verdana" w:eastAsia="Times New Roman" w:hAnsi="Verdana" w:cs="Times New Roman"/>
          <w:color w:val="222222"/>
          <w:sz w:val="20"/>
          <w:szCs w:val="20"/>
        </w:rPr>
        <w:t xml:space="preserve">а запись повторно. </w:t>
      </w:r>
    </w:p>
    <w:p w14:paraId="6AB72B66" w14:textId="77777777"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Предварительной квалификации для участия в соревнованиях не требуется.</w:t>
      </w:r>
    </w:p>
    <w:p w14:paraId="1008E770" w14:textId="48FF25DA" w:rsidR="00A50FB8" w:rsidRPr="00A50FB8" w:rsidRDefault="00A50FB8" w:rsidP="00A50FB8">
      <w:pPr>
        <w:spacing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Главная судейская коллегия вправе не допустить всадника или </w:t>
      </w:r>
      <w:r w:rsidR="0001771C">
        <w:rPr>
          <w:rFonts w:ascii="Verdana" w:eastAsia="Times New Roman" w:hAnsi="Verdana" w:cs="Times New Roman"/>
          <w:b/>
          <w:bCs/>
          <w:color w:val="222222"/>
          <w:sz w:val="20"/>
        </w:rPr>
        <w:t>хорса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до старта в случае явной технической неподго</w:t>
      </w:r>
      <w:r w:rsidR="00CE45DD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товленности, а также исключить спортивную пару 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из соревнований в случае хромоты.</w:t>
      </w:r>
    </w:p>
    <w:p w14:paraId="40A35F12" w14:textId="77777777"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5A3014">
        <w:rPr>
          <w:rStyle w:val="1Char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VIII. ЗАЯВКИ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III. ЗАЯВКИ</w:t>
      </w:r>
    </w:p>
    <w:p w14:paraId="568315E5" w14:textId="1224EBB1" w:rsidR="0001771C" w:rsidRDefault="00A50FB8" w:rsidP="00456142">
      <w:pPr>
        <w:spacing w:line="353" w:lineRule="atLeast"/>
        <w:jc w:val="both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Предварительные заявки подаются </w:t>
      </w:r>
      <w:r w:rsidR="0005445B">
        <w:rPr>
          <w:rFonts w:ascii="Verdana" w:eastAsia="Times New Roman" w:hAnsi="Verdana" w:cs="Times New Roman"/>
          <w:b/>
          <w:bCs/>
          <w:color w:val="222222"/>
          <w:sz w:val="20"/>
          <w:szCs w:val="20"/>
          <w:u w:val="single"/>
        </w:rPr>
        <w:t xml:space="preserve">с </w:t>
      </w:r>
      <w:r w:rsidR="004C5DF7">
        <w:rPr>
          <w:rFonts w:ascii="Verdana" w:eastAsia="Times New Roman" w:hAnsi="Verdana" w:cs="Times New Roman"/>
          <w:b/>
          <w:bCs/>
          <w:color w:val="222222"/>
          <w:sz w:val="20"/>
          <w:szCs w:val="20"/>
          <w:u w:val="single"/>
        </w:rPr>
        <w:t>16 апреля</w:t>
      </w:r>
      <w:r w:rsidR="0005445B">
        <w:rPr>
          <w:rFonts w:ascii="Verdana" w:eastAsia="Times New Roman" w:hAnsi="Verdana" w:cs="Times New Roman"/>
          <w:b/>
          <w:bCs/>
          <w:color w:val="222222"/>
          <w:sz w:val="20"/>
          <w:szCs w:val="20"/>
          <w:u w:val="single"/>
        </w:rPr>
        <w:t xml:space="preserve"> 12:00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 строго </w:t>
      </w:r>
      <w:r w:rsidR="005A3014">
        <w:rPr>
          <w:rFonts w:ascii="Verdana" w:eastAsia="Times New Roman" w:hAnsi="Verdana" w:cs="Times New Roman"/>
          <w:color w:val="222222"/>
          <w:sz w:val="20"/>
          <w:szCs w:val="20"/>
        </w:rPr>
        <w:t>в</w:t>
      </w:r>
      <w:r w:rsidR="004C5DF7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2E4636">
        <w:rPr>
          <w:rFonts w:ascii="Verdana" w:eastAsia="Times New Roman" w:hAnsi="Verdana" w:cs="Times New Roman"/>
          <w:color w:val="222222"/>
          <w:sz w:val="20"/>
          <w:szCs w:val="20"/>
        </w:rPr>
        <w:t xml:space="preserve">Телеграмм по номеру </w:t>
      </w:r>
      <w:r w:rsidR="00B733E8">
        <w:rPr>
          <w:rFonts w:ascii="Verdana" w:eastAsia="Times New Roman" w:hAnsi="Verdana" w:cs="Times New Roman"/>
          <w:color w:val="222222"/>
          <w:sz w:val="20"/>
          <w:szCs w:val="20"/>
        </w:rPr>
        <w:t>+7 (999) 294-91-28</w:t>
      </w:r>
    </w:p>
    <w:p w14:paraId="120F6117" w14:textId="39938770" w:rsidR="003C7715" w:rsidRPr="003C7715" w:rsidRDefault="003C7715" w:rsidP="00456142">
      <w:pPr>
        <w:spacing w:line="353" w:lineRule="atLeast"/>
        <w:jc w:val="both"/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</w:pPr>
      <w:r w:rsidRPr="003C7715">
        <w:rPr>
          <w:rFonts w:ascii="Verdana" w:hAnsi="Verdana" w:cs="Arial" w:hint="eastAsia"/>
          <w:b/>
          <w:bCs/>
          <w:color w:val="000000"/>
          <w:sz w:val="20"/>
          <w:szCs w:val="20"/>
          <w:shd w:val="clear" w:color="auto" w:fill="FFFFFF"/>
        </w:rPr>
        <w:t>Смена</w:t>
      </w:r>
      <w:r w:rsidRPr="003C7715">
        <w:rPr>
          <w:rFonts w:ascii="Verdana" w:hAnsi="Verdana" w:cs="Arial" w:hint="eastAsi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3C771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клички хорса в заявке </w:t>
      </w:r>
      <w:r w:rsidRPr="00530C59">
        <w:rPr>
          <w:rFonts w:ascii="Verdana" w:hAnsi="Verdana" w:cs="Arial"/>
          <w:b/>
          <w:bCs/>
          <w:color w:val="000000"/>
          <w:sz w:val="20"/>
          <w:szCs w:val="20"/>
          <w:u w:val="single"/>
          <w:shd w:val="clear" w:color="auto" w:fill="FFFFFF"/>
        </w:rPr>
        <w:t>на соревнованиях</w:t>
      </w:r>
      <w:r w:rsidRPr="003C7715"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 НЕВОЗМОЖНА.</w:t>
      </w:r>
      <w:r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6E75E222" w14:textId="3B7132DB" w:rsidR="0042090F" w:rsidRPr="003C7715" w:rsidRDefault="0042090F" w:rsidP="00456142">
      <w:pPr>
        <w:spacing w:line="353" w:lineRule="atLeast"/>
        <w:jc w:val="both"/>
        <w:rPr>
          <w:rFonts w:ascii="Verdana" w:hAnsi="Verdana" w:cs="Arial"/>
          <w:b/>
          <w:bCs/>
          <w:color w:val="000000"/>
          <w:sz w:val="20"/>
          <w:szCs w:val="20"/>
          <w:shd w:val="clear" w:color="auto" w:fill="FFFFFF"/>
        </w:rPr>
      </w:pPr>
    </w:p>
    <w:p w14:paraId="00B8C2D2" w14:textId="77777777" w:rsidR="0042090F" w:rsidRPr="00456142" w:rsidRDefault="0042090F" w:rsidP="00456142">
      <w:pPr>
        <w:spacing w:line="353" w:lineRule="atLeast"/>
        <w:jc w:val="both"/>
        <w:rPr>
          <w:rStyle w:val="a5"/>
          <w:rFonts w:ascii="Verdana" w:eastAsia="Times New Roman" w:hAnsi="Verdana" w:cs="Times New Roman"/>
          <w:b w:val="0"/>
          <w:bCs w:val="0"/>
          <w:color w:val="222222"/>
          <w:sz w:val="20"/>
          <w:szCs w:val="20"/>
        </w:rPr>
      </w:pPr>
    </w:p>
    <w:p w14:paraId="7DEBE2A8" w14:textId="77777777" w:rsidR="00A50FB8" w:rsidRPr="00A50FB8" w:rsidRDefault="005A3014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IX. УЧАСТИЕ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 xml:space="preserve"> 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X. УЧАСТИЕ</w:t>
      </w:r>
    </w:p>
    <w:p w14:paraId="5D633985" w14:textId="77777777" w:rsidR="00A50FB8" w:rsidRPr="00A50FB8" w:rsidRDefault="00A50FB8" w:rsidP="00A50FB8">
      <w:pPr>
        <w:spacing w:after="353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На мандатную комиссию должны быть предоставлены следующие документы:</w:t>
      </w:r>
    </w:p>
    <w:p w14:paraId="42A29223" w14:textId="77777777" w:rsidR="00A50FB8" w:rsidRPr="00A50FB8" w:rsidRDefault="00A50FB8" w:rsidP="00A50FB8">
      <w:pPr>
        <w:numPr>
          <w:ilvl w:val="0"/>
          <w:numId w:val="3"/>
        </w:numPr>
        <w:spacing w:before="100" w:beforeAutospacing="1" w:after="100" w:afterAutospacing="1" w:line="353" w:lineRule="atLeast"/>
        <w:ind w:left="679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заявка по форме, список лошадей участник</w:t>
      </w:r>
      <w:r w:rsidR="00AA7049" w:rsidRPr="00A50FB8">
        <w:rPr>
          <w:rFonts w:ascii="Verdana" w:eastAsia="Times New Roman" w:hAnsi="Verdana" w:cs="Times New Roman"/>
          <w:color w:val="222222"/>
          <w:sz w:val="20"/>
          <w:szCs w:val="20"/>
        </w:rPr>
        <w:t>а (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-ов);</w:t>
      </w:r>
    </w:p>
    <w:p w14:paraId="71CD14FD" w14:textId="77777777" w:rsidR="008A7781" w:rsidRDefault="00710FDC" w:rsidP="00A50FB8">
      <w:pPr>
        <w:spacing w:after="0" w:line="353" w:lineRule="atLeast"/>
        <w:jc w:val="both"/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X</w:t>
      </w:r>
      <w:r w:rsidR="005A3014"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 xml:space="preserve"> 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733"/>
        <w:gridCol w:w="1660"/>
        <w:gridCol w:w="5178"/>
      </w:tblGrid>
      <w:tr w:rsidR="00B65E84" w14:paraId="3902CABB" w14:textId="77777777" w:rsidTr="00CE38EE">
        <w:trPr>
          <w:trHeight w:val="66"/>
        </w:trPr>
        <w:tc>
          <w:tcPr>
            <w:tcW w:w="1428" w:type="pct"/>
            <w:vMerge w:val="restart"/>
            <w:vAlign w:val="center"/>
          </w:tcPr>
          <w:p w14:paraId="63AB2AAA" w14:textId="1521DB7F" w:rsidR="00B65E84" w:rsidRPr="00B65E84" w:rsidRDefault="00B733E8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23.04</w:t>
            </w:r>
            <w:r w:rsidR="00D218BE"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.</w:t>
            </w:r>
            <w:r w:rsidR="001767E3"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202</w:t>
            </w:r>
            <w:r w:rsidR="00D218BE"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  <w:t>3</w:t>
            </w:r>
          </w:p>
        </w:tc>
        <w:tc>
          <w:tcPr>
            <w:tcW w:w="867" w:type="pct"/>
            <w:vAlign w:val="center"/>
          </w:tcPr>
          <w:p w14:paraId="3890A63B" w14:textId="50EDCB04" w:rsidR="00B65E84" w:rsidRPr="00B65E84" w:rsidRDefault="00D218BE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 w:hint="eastAsia"/>
                <w:b/>
                <w:bCs/>
                <w:sz w:val="20"/>
              </w:rPr>
              <w:t>1</w:t>
            </w:r>
            <w:r w:rsidR="006449BD">
              <w:rPr>
                <w:rFonts w:ascii="Verdana" w:eastAsia="Times New Roman" w:hAnsi="Verdana" w:cs="Times New Roman"/>
                <w:b/>
                <w:bCs/>
                <w:sz w:val="20"/>
              </w:rPr>
              <w:t>3:00</w:t>
            </w:r>
          </w:p>
        </w:tc>
        <w:tc>
          <w:tcPr>
            <w:tcW w:w="2705" w:type="pct"/>
            <w:vAlign w:val="center"/>
          </w:tcPr>
          <w:p w14:paraId="2046038C" w14:textId="2F2DFB78" w:rsidR="00B65E84" w:rsidRPr="00034D72" w:rsidRDefault="00CD0A4A" w:rsidP="00AC5C58">
            <w:pPr>
              <w:spacing w:line="35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Мандатная комиссия, разминка</w:t>
            </w:r>
          </w:p>
        </w:tc>
      </w:tr>
      <w:tr w:rsidR="00937363" w14:paraId="0BF9967B" w14:textId="77777777" w:rsidTr="00B619C4">
        <w:trPr>
          <w:trHeight w:val="567"/>
        </w:trPr>
        <w:tc>
          <w:tcPr>
            <w:tcW w:w="1428" w:type="pct"/>
            <w:vMerge/>
            <w:vAlign w:val="center"/>
          </w:tcPr>
          <w:p w14:paraId="3B283C9A" w14:textId="77777777" w:rsidR="00937363" w:rsidRDefault="00937363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867" w:type="pct"/>
            <w:vAlign w:val="center"/>
          </w:tcPr>
          <w:p w14:paraId="11A9C387" w14:textId="1D99D1BF" w:rsidR="00937363" w:rsidRPr="001C3896" w:rsidRDefault="00AD35CE" w:rsidP="00CF0821">
            <w:pPr>
              <w:spacing w:line="3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</w:t>
            </w:r>
            <w:r w:rsidR="004C1B39">
              <w:rPr>
                <w:rFonts w:ascii="Verdana" w:eastAsia="Times New Roman" w:hAnsi="Verdana" w:cs="Times New Roman"/>
                <w:b/>
                <w:bCs/>
                <w:sz w:val="20"/>
              </w:rPr>
              <w:t>3</w:t>
            </w:r>
            <w:r w:rsidR="009A4F4A">
              <w:rPr>
                <w:rFonts w:ascii="Verdana" w:eastAsia="Times New Roman" w:hAnsi="Verdana" w:cs="Times New Roman"/>
                <w:b/>
                <w:bCs/>
                <w:sz w:val="20"/>
              </w:rPr>
              <w:t>:</w:t>
            </w:r>
            <w:r w:rsidR="003B48CD">
              <w:rPr>
                <w:rFonts w:ascii="Verdana" w:eastAsia="Times New Roman" w:hAnsi="Verdana" w:cs="Times New Roman"/>
                <w:b/>
                <w:bCs/>
                <w:sz w:val="20"/>
              </w:rPr>
              <w:t>15</w:t>
            </w:r>
          </w:p>
        </w:tc>
        <w:tc>
          <w:tcPr>
            <w:tcW w:w="2705" w:type="pct"/>
            <w:vAlign w:val="center"/>
          </w:tcPr>
          <w:p w14:paraId="38BED4E1" w14:textId="5BD1C5AE" w:rsidR="00D3060C" w:rsidRPr="003B48CD" w:rsidRDefault="003B48CD" w:rsidP="003B48CD">
            <w:pPr>
              <w:pStyle w:val="p1"/>
              <w:divId w:val="186937159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s1"/>
                <w:rFonts w:ascii="Times New Roman" w:hAnsi="Times New Roman"/>
                <w:sz w:val="24"/>
                <w:szCs w:val="24"/>
              </w:rPr>
              <w:t>Просмотр маршрутов №1-2</w:t>
            </w:r>
          </w:p>
        </w:tc>
      </w:tr>
      <w:tr w:rsidR="009A4F4A" w14:paraId="62607E28" w14:textId="77777777" w:rsidTr="00CF0821">
        <w:trPr>
          <w:trHeight w:val="454"/>
        </w:trPr>
        <w:tc>
          <w:tcPr>
            <w:tcW w:w="1428" w:type="pct"/>
            <w:vMerge/>
            <w:vAlign w:val="center"/>
          </w:tcPr>
          <w:p w14:paraId="010E9EE4" w14:textId="77777777" w:rsidR="009A4F4A" w:rsidRDefault="009A4F4A" w:rsidP="0050600E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i/>
                <w:sz w:val="20"/>
              </w:rPr>
            </w:pPr>
          </w:p>
        </w:tc>
        <w:tc>
          <w:tcPr>
            <w:tcW w:w="867" w:type="pct"/>
            <w:vAlign w:val="center"/>
          </w:tcPr>
          <w:p w14:paraId="28F238C4" w14:textId="0B2134B4" w:rsidR="009A4F4A" w:rsidRPr="00B65E84" w:rsidRDefault="00672FCF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</w:t>
            </w:r>
            <w:r w:rsidR="003B48CD">
              <w:rPr>
                <w:rFonts w:ascii="Verdana" w:eastAsia="Times New Roman" w:hAnsi="Verdana" w:cs="Times New Roman"/>
                <w:b/>
                <w:bCs/>
                <w:sz w:val="20"/>
              </w:rPr>
              <w:t>3</w:t>
            </w:r>
            <w:r w:rsidR="00B623A5">
              <w:rPr>
                <w:rFonts w:ascii="Verdana" w:eastAsia="Times New Roman" w:hAnsi="Verdana" w:cs="Times New Roman"/>
                <w:b/>
                <w:bCs/>
                <w:sz w:val="20"/>
              </w:rPr>
              <w:t>:</w:t>
            </w:r>
            <w:r w:rsidR="00A953D1">
              <w:rPr>
                <w:rFonts w:ascii="Verdana" w:eastAsia="Times New Roman" w:hAnsi="Verdana" w:cs="Times New Roman"/>
                <w:b/>
                <w:bCs/>
                <w:sz w:val="20"/>
              </w:rPr>
              <w:t>25</w:t>
            </w:r>
          </w:p>
        </w:tc>
        <w:tc>
          <w:tcPr>
            <w:tcW w:w="2705" w:type="pct"/>
            <w:vAlign w:val="center"/>
          </w:tcPr>
          <w:p w14:paraId="29B70382" w14:textId="41274A4F" w:rsidR="00D3060C" w:rsidRPr="00AC5C58" w:rsidRDefault="00A5070D" w:rsidP="00AC5C58">
            <w:pPr>
              <w:pStyle w:val="p1"/>
              <w:divId w:val="1077091093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C5C58">
              <w:rPr>
                <w:rStyle w:val="s1"/>
                <w:rFonts w:ascii="Times New Roman" w:hAnsi="Times New Roman"/>
                <w:sz w:val="24"/>
                <w:szCs w:val="24"/>
              </w:rPr>
              <w:t>№</w:t>
            </w:r>
            <w:r w:rsidR="00A953D1">
              <w:rPr>
                <w:rStyle w:val="s1"/>
                <w:rFonts w:ascii="Times New Roman" w:hAnsi="Times New Roman"/>
                <w:sz w:val="24"/>
                <w:szCs w:val="24"/>
              </w:rPr>
              <w:t>1</w:t>
            </w:r>
            <w:r w:rsidRPr="00AC5C58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</w:t>
            </w:r>
            <w:r w:rsidR="00A953D1">
              <w:rPr>
                <w:rStyle w:val="s1"/>
                <w:rFonts w:ascii="Times New Roman" w:hAnsi="Times New Roman"/>
                <w:sz w:val="24"/>
                <w:szCs w:val="24"/>
              </w:rPr>
              <w:t>–</w:t>
            </w:r>
            <w:r w:rsidRPr="00AC5C58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</w:t>
            </w:r>
            <w:r w:rsidR="00A953D1">
              <w:rPr>
                <w:rStyle w:val="s1"/>
                <w:rFonts w:ascii="Times New Roman" w:hAnsi="Times New Roman"/>
                <w:sz w:val="24"/>
                <w:szCs w:val="24"/>
              </w:rPr>
              <w:t>80-9</w:t>
            </w:r>
            <w:r w:rsidRPr="00AC5C58">
              <w:rPr>
                <w:rStyle w:val="s1"/>
                <w:rFonts w:ascii="Times New Roman" w:hAnsi="Times New Roman"/>
                <w:sz w:val="24"/>
                <w:szCs w:val="24"/>
              </w:rPr>
              <w:t>0 см «</w:t>
            </w:r>
            <w:r w:rsidR="00A953D1">
              <w:rPr>
                <w:rStyle w:val="s1"/>
                <w:rFonts w:ascii="Times New Roman" w:hAnsi="Times New Roman"/>
                <w:sz w:val="24"/>
                <w:szCs w:val="24"/>
              </w:rPr>
              <w:t>С перепрыжкой после</w:t>
            </w:r>
            <w:r w:rsidRPr="00AC5C58">
              <w:rPr>
                <w:rStyle w:val="s1"/>
                <w:rFonts w:ascii="Times New Roman" w:hAnsi="Times New Roman"/>
                <w:sz w:val="24"/>
                <w:szCs w:val="24"/>
              </w:rPr>
              <w:t>»</w:t>
            </w:r>
          </w:p>
          <w:p w14:paraId="078CEEEF" w14:textId="77777777" w:rsidR="000366A0" w:rsidRDefault="0058446B" w:rsidP="00AC5C58">
            <w:pPr>
              <w:pStyle w:val="p1"/>
              <w:divId w:val="1077091093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AC5C58">
              <w:rPr>
                <w:rStyle w:val="s1"/>
                <w:rFonts w:ascii="Times New Roman" w:hAnsi="Times New Roman"/>
                <w:sz w:val="24"/>
                <w:szCs w:val="24"/>
              </w:rPr>
              <w:t>Общий</w:t>
            </w:r>
            <w:r w:rsidR="00A5070D" w:rsidRPr="00AC5C58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зачёт</w:t>
            </w:r>
          </w:p>
          <w:p w14:paraId="7E501C74" w14:textId="3C4DFAE5" w:rsidR="00A5070D" w:rsidRPr="00AC5C58" w:rsidRDefault="0058446B" w:rsidP="00AC5C58">
            <w:pPr>
              <w:pStyle w:val="p1"/>
              <w:divId w:val="1077091093"/>
              <w:rPr>
                <w:rFonts w:ascii="Times New Roman" w:hAnsi="Times New Roman"/>
                <w:sz w:val="24"/>
                <w:szCs w:val="24"/>
              </w:rPr>
            </w:pPr>
            <w:r w:rsidRPr="000366A0">
              <w:rPr>
                <w:rStyle w:val="s1"/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r w:rsidR="000366A0" w:rsidRPr="000366A0">
              <w:rPr>
                <w:rStyle w:val="s1"/>
                <w:rFonts w:ascii="Times New Roman" w:hAnsi="Times New Roman"/>
                <w:color w:val="FF0000"/>
                <w:sz w:val="24"/>
                <w:szCs w:val="24"/>
              </w:rPr>
              <w:t>Д</w:t>
            </w:r>
            <w:r w:rsidR="00CE45DD" w:rsidRPr="000366A0">
              <w:rPr>
                <w:rStyle w:val="s1"/>
                <w:rFonts w:ascii="Times New Roman" w:hAnsi="Times New Roman"/>
                <w:color w:val="FF0000"/>
                <w:sz w:val="24"/>
                <w:szCs w:val="24"/>
              </w:rPr>
              <w:t xml:space="preserve">о </w:t>
            </w:r>
            <w:r w:rsidRPr="000366A0">
              <w:rPr>
                <w:rStyle w:val="s1"/>
                <w:rFonts w:ascii="Times New Roman" w:hAnsi="Times New Roman"/>
                <w:color w:val="FF0000"/>
                <w:sz w:val="24"/>
                <w:szCs w:val="24"/>
              </w:rPr>
              <w:t>15 участников)</w:t>
            </w:r>
          </w:p>
        </w:tc>
      </w:tr>
      <w:tr w:rsidR="00672FCF" w14:paraId="6170C00D" w14:textId="77777777" w:rsidTr="00CF0821">
        <w:trPr>
          <w:trHeight w:val="72"/>
        </w:trPr>
        <w:tc>
          <w:tcPr>
            <w:tcW w:w="1428" w:type="pct"/>
            <w:vMerge/>
            <w:vAlign w:val="center"/>
          </w:tcPr>
          <w:p w14:paraId="2AD4B3A7" w14:textId="77777777" w:rsidR="00672FCF" w:rsidRDefault="00672FCF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vAlign w:val="center"/>
          </w:tcPr>
          <w:p w14:paraId="3CFCCF75" w14:textId="682F65C8" w:rsidR="00672FCF" w:rsidRPr="00B65E84" w:rsidRDefault="00A953D1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 w:hint="eastAsia"/>
                <w:b/>
                <w:bCs/>
                <w:sz w:val="20"/>
              </w:rPr>
              <w:t>1</w:t>
            </w: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3:</w:t>
            </w:r>
            <w:r w:rsidR="00090C2E">
              <w:rPr>
                <w:rFonts w:ascii="Verdana" w:eastAsia="Times New Roman" w:hAnsi="Verdana" w:cs="Times New Roman"/>
                <w:b/>
                <w:bCs/>
                <w:sz w:val="20"/>
              </w:rPr>
              <w:t>50</w:t>
            </w:r>
          </w:p>
        </w:tc>
        <w:tc>
          <w:tcPr>
            <w:tcW w:w="2705" w:type="pct"/>
            <w:vAlign w:val="center"/>
          </w:tcPr>
          <w:p w14:paraId="49AF8169" w14:textId="4BF4004E" w:rsidR="00672FCF" w:rsidRDefault="00672FCF" w:rsidP="00AC5C58">
            <w:pPr>
              <w:spacing w:line="3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</w:t>
            </w:r>
            <w:r w:rsidR="00A75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0C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A2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090C2E">
              <w:rPr>
                <w:rFonts w:ascii="Times New Roman" w:eastAsia="Times New Roman" w:hAnsi="Times New Roman" w:cs="Times New Roman"/>
                <w:sz w:val="24"/>
                <w:szCs w:val="24"/>
              </w:rPr>
              <w:t>100-105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 «</w:t>
            </w:r>
            <w:r w:rsidR="00090C2E">
              <w:rPr>
                <w:rFonts w:ascii="Times New Roman" w:eastAsia="Times New Roman" w:hAnsi="Times New Roman" w:cs="Times New Roman"/>
                <w:sz w:val="24"/>
                <w:szCs w:val="24"/>
              </w:rPr>
              <w:t>С перепрыжкой после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0A76D13" w14:textId="77777777" w:rsidR="00DC633E" w:rsidRDefault="00672FCF" w:rsidP="00AC5C58">
            <w:pPr>
              <w:spacing w:line="3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0FB8">
              <w:rPr>
                <w:rFonts w:ascii="Times New Roman" w:eastAsia="Times New Roman" w:hAnsi="Times New Roman" w:cs="Times New Roman"/>
                <w:sz w:val="24"/>
                <w:szCs w:val="24"/>
              </w:rPr>
              <w:t>бщий заче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14:paraId="6D04850A" w14:textId="29F69E94" w:rsidR="00A75534" w:rsidRPr="007A23D1" w:rsidRDefault="0077021C" w:rsidP="00AC5C58">
            <w:pPr>
              <w:spacing w:line="3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DC633E"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  <w:r w:rsidR="00CE45DD"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 </w:t>
            </w:r>
            <w:r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090C2E"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участников)</w:t>
            </w:r>
          </w:p>
        </w:tc>
      </w:tr>
      <w:tr w:rsidR="005F0EDE" w14:paraId="5DC4C4F4" w14:textId="77777777" w:rsidTr="002E6EF1">
        <w:trPr>
          <w:trHeight w:val="454"/>
        </w:trPr>
        <w:tc>
          <w:tcPr>
            <w:tcW w:w="1428" w:type="pct"/>
            <w:vMerge/>
            <w:vAlign w:val="center"/>
          </w:tcPr>
          <w:p w14:paraId="3D849075" w14:textId="77777777" w:rsidR="005F0EDE" w:rsidRDefault="005F0EDE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vAlign w:val="center"/>
          </w:tcPr>
          <w:p w14:paraId="21A6BB43" w14:textId="59C0604F" w:rsidR="005F0EDE" w:rsidRPr="00B65E84" w:rsidRDefault="00090C2E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1</w:t>
            </w:r>
            <w:r w:rsidR="005E48F1">
              <w:rPr>
                <w:rFonts w:ascii="Verdana" w:eastAsia="Times New Roman" w:hAnsi="Verdana" w:cs="Times New Roman"/>
                <w:b/>
                <w:bCs/>
                <w:sz w:val="20"/>
              </w:rPr>
              <w:t>4</w:t>
            </w:r>
            <w:r w:rsidR="00DD7B85">
              <w:rPr>
                <w:rFonts w:ascii="Verdana" w:eastAsia="Times New Roman" w:hAnsi="Verdana" w:cs="Times New Roman"/>
                <w:b/>
                <w:bCs/>
                <w:sz w:val="20"/>
              </w:rPr>
              <w:t>:</w:t>
            </w:r>
            <w:r w:rsidR="005E48F1">
              <w:rPr>
                <w:rFonts w:ascii="Verdana" w:eastAsia="Times New Roman" w:hAnsi="Verdana" w:cs="Times New Roman"/>
                <w:b/>
                <w:bCs/>
                <w:sz w:val="20"/>
              </w:rPr>
              <w:t>05</w:t>
            </w:r>
          </w:p>
        </w:tc>
        <w:tc>
          <w:tcPr>
            <w:tcW w:w="2705" w:type="pct"/>
            <w:vAlign w:val="center"/>
          </w:tcPr>
          <w:p w14:paraId="146ABC41" w14:textId="31710638" w:rsidR="005F0EDE" w:rsidRPr="00AC5C58" w:rsidRDefault="00AC5C58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маршрутов №1-</w:t>
            </w:r>
            <w:r w:rsidR="005E48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перестановка маршрут</w:t>
            </w:r>
            <w:r w:rsidR="005E48F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345F" w14:paraId="35F23858" w14:textId="77777777" w:rsidTr="007E7B57">
        <w:trPr>
          <w:trHeight w:val="624"/>
        </w:trPr>
        <w:tc>
          <w:tcPr>
            <w:tcW w:w="1428" w:type="pct"/>
            <w:vMerge/>
            <w:vAlign w:val="center"/>
          </w:tcPr>
          <w:p w14:paraId="60C4BF72" w14:textId="77777777" w:rsidR="0020345F" w:rsidRDefault="0020345F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16D73" w14:textId="77777777" w:rsidR="0020345F" w:rsidRPr="00B65E84" w:rsidRDefault="0020345F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14:paraId="2700CA57" w14:textId="457AFEE9" w:rsidR="0020345F" w:rsidRDefault="0020345F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</w:t>
            </w:r>
            <w:r w:rsidR="005E48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E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48F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Конкур-кавалетти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75F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E6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5E48F1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стиль всадника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E8D098E" w14:textId="77777777" w:rsidR="00DC633E" w:rsidRDefault="0020345F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</w:t>
            </w:r>
            <w:r w:rsidR="003E62E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14:paraId="645F454B" w14:textId="2FAC9D2A" w:rsidR="0020345F" w:rsidRPr="007E7B57" w:rsidRDefault="00DE6BF2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  <w:r w:rsidR="00CE45DD"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 </w:t>
            </w:r>
            <w:r w:rsidR="005028C4"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</w:t>
            </w:r>
            <w:r w:rsidR="00562D45"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участников</w:t>
            </w:r>
            <w:r w:rsidR="007A3165"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253E4D" w14:paraId="7DE9EBA6" w14:textId="77777777" w:rsidTr="007E7B57">
        <w:trPr>
          <w:trHeight w:val="624"/>
        </w:trPr>
        <w:tc>
          <w:tcPr>
            <w:tcW w:w="1428" w:type="pct"/>
            <w:vMerge/>
            <w:vAlign w:val="center"/>
          </w:tcPr>
          <w:p w14:paraId="1C6CC60E" w14:textId="77777777" w:rsidR="00253E4D" w:rsidRDefault="00253E4D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6CF52" w14:textId="5B6D1817" w:rsidR="00253E4D" w:rsidRPr="00B65E84" w:rsidRDefault="00253E4D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14:paraId="66C7B573" w14:textId="408AF9F2" w:rsidR="00253E4D" w:rsidRDefault="00253E4D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</w:t>
            </w:r>
            <w:r w:rsidR="005028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5028C4">
              <w:rPr>
                <w:rFonts w:ascii="Times New Roman" w:eastAsia="Times New Roman" w:hAnsi="Times New Roman" w:cs="Times New Roman"/>
                <w:sz w:val="24"/>
                <w:szCs w:val="24"/>
              </w:rPr>
              <w:t>60-7</w:t>
            </w:r>
            <w:r w:rsidR="00562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 «</w:t>
            </w:r>
            <w:r w:rsidR="007A31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502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стиль всадника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7C87FB7" w14:textId="77777777" w:rsidR="00DC633E" w:rsidRDefault="00253E4D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зачёт</w:t>
            </w:r>
          </w:p>
          <w:p w14:paraId="7E7C3428" w14:textId="14B232F5" w:rsidR="00253E4D" w:rsidRDefault="007A3165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  <w:r w:rsidR="00CE45DD"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 </w:t>
            </w:r>
            <w:r w:rsidR="005028C4"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</w:t>
            </w:r>
            <w:r w:rsidRPr="00DC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участников)</w:t>
            </w:r>
          </w:p>
        </w:tc>
      </w:tr>
      <w:tr w:rsidR="00FC2104" w14:paraId="579DF011" w14:textId="77777777" w:rsidTr="002E6EF1">
        <w:trPr>
          <w:trHeight w:val="454"/>
        </w:trPr>
        <w:tc>
          <w:tcPr>
            <w:tcW w:w="1428" w:type="pct"/>
            <w:vMerge/>
            <w:vAlign w:val="center"/>
          </w:tcPr>
          <w:p w14:paraId="2868699A" w14:textId="77777777" w:rsidR="00FC2104" w:rsidRDefault="00FC210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8066C" w14:textId="77777777" w:rsidR="00FC2104" w:rsidRPr="00B65E84" w:rsidRDefault="00FC2104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14:paraId="553E71BB" w14:textId="4D6CA64E" w:rsidR="00FC2104" w:rsidRPr="007E7B57" w:rsidRDefault="00FC2104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маршрутов №</w:t>
            </w:r>
            <w:r w:rsidR="00C32FA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перестановка маршрута, проведение </w:t>
            </w:r>
            <w:r w:rsidR="00C32FA4"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розыгрыша</w:t>
            </w:r>
          </w:p>
        </w:tc>
      </w:tr>
      <w:tr w:rsidR="00C32FA4" w14:paraId="4120F61F" w14:textId="77777777" w:rsidTr="002E6EF1">
        <w:trPr>
          <w:trHeight w:val="454"/>
        </w:trPr>
        <w:tc>
          <w:tcPr>
            <w:tcW w:w="1428" w:type="pct"/>
            <w:vMerge/>
            <w:vAlign w:val="center"/>
          </w:tcPr>
          <w:p w14:paraId="7449F354" w14:textId="77777777" w:rsidR="00C32FA4" w:rsidRDefault="00C32FA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8E343" w14:textId="7CB2E1F6" w:rsidR="00C32FA4" w:rsidRPr="00B65E84" w:rsidRDefault="00C32FA4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 w:hint="eastAsia"/>
                <w:b/>
                <w:bCs/>
                <w:sz w:val="20"/>
              </w:rPr>
              <w:t>Х</w:t>
            </w: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14:paraId="5043AB72" w14:textId="181096A0" w:rsidR="00C32FA4" w:rsidRDefault="00C32FA4" w:rsidP="00194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 № 5 – </w:t>
            </w:r>
            <w:r w:rsidR="009C6117">
              <w:rPr>
                <w:rFonts w:ascii="Times New Roman" w:eastAsia="Times New Roman" w:hAnsi="Times New Roman" w:cs="Times New Roman"/>
                <w:sz w:val="24"/>
                <w:szCs w:val="24"/>
              </w:rPr>
              <w:t>40-5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см «</w:t>
            </w:r>
            <w:r w:rsidR="009C6117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C335D27" w14:textId="77777777" w:rsidR="00290FF5" w:rsidRDefault="00C32FA4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зачёт</w:t>
            </w:r>
          </w:p>
          <w:p w14:paraId="391A47F2" w14:textId="77777777" w:rsidR="00290FF5" w:rsidRDefault="00290FF5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зачёт</w:t>
            </w:r>
          </w:p>
          <w:p w14:paraId="74036404" w14:textId="4BEB1D20" w:rsidR="00C32FA4" w:rsidRDefault="00C32FA4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290FF5" w:rsidRPr="00FD4D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Всего </w:t>
            </w:r>
            <w:r w:rsidRPr="00FD4D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до </w:t>
            </w:r>
            <w:r w:rsidR="009B0D74" w:rsidRPr="00FD4D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FD4D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 участников</w:t>
            </w:r>
            <w:r w:rsidR="00FD4D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9B0D74" w14:paraId="1A991045" w14:textId="77777777" w:rsidTr="002E6EF1">
        <w:trPr>
          <w:trHeight w:val="624"/>
        </w:trPr>
        <w:tc>
          <w:tcPr>
            <w:tcW w:w="1428" w:type="pct"/>
            <w:vMerge/>
            <w:vAlign w:val="center"/>
          </w:tcPr>
          <w:p w14:paraId="610FB3E9" w14:textId="77777777" w:rsidR="009B0D74" w:rsidRDefault="009B0D7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5D586" w14:textId="77777777" w:rsidR="009B0D74" w:rsidRPr="00B65E84" w:rsidRDefault="009B0D74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 w:rsidRPr="00B65E84">
              <w:rPr>
                <w:rFonts w:ascii="Verdana" w:eastAsia="Times New Roman" w:hAnsi="Verdana" w:cs="Times New Roman"/>
                <w:b/>
                <w:bCs/>
                <w:sz w:val="20"/>
              </w:rPr>
              <w:t>ХХ:ХХ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14:paraId="5E044459" w14:textId="4E2584CE" w:rsidR="009B0D74" w:rsidRDefault="009B0D74" w:rsidP="00194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 № 6 – 60-70 см «Скоростной»</w:t>
            </w:r>
          </w:p>
          <w:p w14:paraId="523B7E20" w14:textId="3C6BD3C5" w:rsidR="00A85CB2" w:rsidRDefault="009B0D74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зачёт</w:t>
            </w:r>
          </w:p>
          <w:p w14:paraId="61EB4A95" w14:textId="655296CD" w:rsidR="009B0D74" w:rsidRPr="007E7B57" w:rsidRDefault="009B0D74" w:rsidP="00AC5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B663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</w:t>
            </w:r>
            <w:r w:rsidRPr="00290F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 25 участников</w:t>
            </w:r>
            <w:r w:rsidR="00FD4D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405239" w14:paraId="45792D3C" w14:textId="77777777" w:rsidTr="002E6EF1">
        <w:trPr>
          <w:trHeight w:val="624"/>
        </w:trPr>
        <w:tc>
          <w:tcPr>
            <w:tcW w:w="1428" w:type="pct"/>
            <w:vMerge/>
            <w:vAlign w:val="center"/>
          </w:tcPr>
          <w:p w14:paraId="3A11FB36" w14:textId="77777777" w:rsidR="00405239" w:rsidRDefault="00405239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F1E0F" w14:textId="12CC5478" w:rsidR="00405239" w:rsidRPr="00B65E84" w:rsidRDefault="00405239" w:rsidP="00CF0821">
            <w:pPr>
              <w:spacing w:line="353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</w:rPr>
            </w:pPr>
            <w:r>
              <w:rPr>
                <w:rFonts w:ascii="Verdana" w:eastAsia="Times New Roman" w:hAnsi="Verdana" w:cs="Times New Roman" w:hint="eastAsia"/>
                <w:b/>
                <w:bCs/>
                <w:sz w:val="20"/>
              </w:rPr>
              <w:t>Х</w:t>
            </w:r>
            <w:r>
              <w:rPr>
                <w:rFonts w:ascii="Verdana" w:eastAsia="Times New Roman" w:hAnsi="Verdana" w:cs="Times New Roman"/>
                <w:b/>
                <w:bCs/>
                <w:sz w:val="20"/>
              </w:rPr>
              <w:t>Х:ХХ</w:t>
            </w:r>
          </w:p>
        </w:tc>
        <w:tc>
          <w:tcPr>
            <w:tcW w:w="2705" w:type="pct"/>
            <w:tcBorders>
              <w:bottom w:val="single" w:sz="4" w:space="0" w:color="auto"/>
            </w:tcBorders>
            <w:vAlign w:val="center"/>
          </w:tcPr>
          <w:p w14:paraId="3090FE51" w14:textId="0E9CF67B" w:rsidR="00405239" w:rsidRDefault="00405239" w:rsidP="00194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аграждение маршрутов №5-6</w:t>
            </w:r>
          </w:p>
        </w:tc>
      </w:tr>
      <w:tr w:rsidR="00C32FA4" w14:paraId="2B4B8FD0" w14:textId="77777777" w:rsidTr="00CE38EE">
        <w:trPr>
          <w:gridAfter w:val="2"/>
          <w:wAfter w:w="3572" w:type="pct"/>
          <w:trHeight w:val="353"/>
        </w:trPr>
        <w:tc>
          <w:tcPr>
            <w:tcW w:w="1428" w:type="pct"/>
            <w:vMerge/>
            <w:vAlign w:val="center"/>
          </w:tcPr>
          <w:p w14:paraId="7D366848" w14:textId="77777777" w:rsidR="00C32FA4" w:rsidRDefault="00C32FA4" w:rsidP="00A50FB8">
            <w:pPr>
              <w:spacing w:line="353" w:lineRule="atLeast"/>
              <w:jc w:val="both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</w:rPr>
            </w:pPr>
          </w:p>
        </w:tc>
      </w:tr>
    </w:tbl>
    <w:p w14:paraId="0CD8E992" w14:textId="77777777" w:rsidR="00A50FB8" w:rsidRPr="00A50FB8" w:rsidRDefault="00A50FB8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ПРОГРАММА СОРЕВНОВАНИЙ</w:t>
      </w:r>
    </w:p>
    <w:p w14:paraId="788532B1" w14:textId="77777777" w:rsidR="008A7781" w:rsidRPr="00A50FB8" w:rsidRDefault="008A7781" w:rsidP="00A50FB8">
      <w:pPr>
        <w:spacing w:line="353" w:lineRule="atLeast"/>
        <w:rPr>
          <w:rFonts w:ascii="Verdana" w:eastAsia="Times New Roman" w:hAnsi="Verdana" w:cs="Times New Roman"/>
          <w:vanish/>
          <w:color w:val="222222"/>
          <w:sz w:val="20"/>
          <w:szCs w:val="20"/>
        </w:rPr>
      </w:pPr>
    </w:p>
    <w:p w14:paraId="36AE5B9F" w14:textId="59FDA5BF" w:rsidR="00307507" w:rsidRDefault="00AC5C58" w:rsidP="00A50FB8">
      <w:pPr>
        <w:spacing w:after="0" w:line="353" w:lineRule="atLeast"/>
        <w:jc w:val="both"/>
        <w:rPr>
          <w:rStyle w:val="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  <w:r>
        <w:rPr>
          <w:rStyle w:val="1Char"/>
          <w:rFonts w:ascii="Verdana" w:eastAsiaTheme="minorHAnsi" w:hAnsi="Verdana"/>
          <w:color w:val="FFFFFF"/>
          <w:sz w:val="20"/>
          <w:szCs w:val="20"/>
          <w:shd w:val="clear" w:color="auto" w:fill="AE2320"/>
        </w:rPr>
        <w:br w:type="page"/>
      </w:r>
    </w:p>
    <w:p w14:paraId="3164D899" w14:textId="700B9AAC" w:rsidR="00307507" w:rsidRDefault="005229F4" w:rsidP="00A50FB8">
      <w:pPr>
        <w:spacing w:after="0" w:line="353" w:lineRule="atLeast"/>
        <w:jc w:val="both"/>
        <w:rPr>
          <w:rStyle w:val="1Char"/>
          <w:rFonts w:ascii="Verdana" w:eastAsiaTheme="minorHAnsi" w:hAnsi="Verdana"/>
          <w:color w:val="FFFFFF"/>
          <w:sz w:val="20"/>
          <w:szCs w:val="20"/>
          <w:shd w:val="clear" w:color="auto" w:fill="AE2320"/>
        </w:rPr>
      </w:pPr>
      <w:r>
        <w:rPr>
          <w:rStyle w:val="1Char"/>
          <w:rFonts w:ascii="Verdana" w:eastAsiaTheme="minorHAnsi" w:hAnsi="Verdana"/>
          <w:color w:val="FFFFFF"/>
          <w:sz w:val="20"/>
          <w:szCs w:val="20"/>
          <w:shd w:val="clear" w:color="auto" w:fill="AE2320"/>
        </w:rPr>
        <w:lastRenderedPageBreak/>
        <w:t>Х</w:t>
      </w:r>
      <w:r>
        <w:rPr>
          <w:rStyle w:val="1Char"/>
          <w:rFonts w:ascii="Verdana" w:eastAsiaTheme="minorHAnsi" w:hAnsi="Verdana"/>
          <w:color w:val="FFFFFF"/>
          <w:sz w:val="20"/>
          <w:szCs w:val="20"/>
          <w:shd w:val="clear" w:color="auto" w:fill="AE2320"/>
          <w:lang w:val="en-US"/>
        </w:rPr>
        <w:t>I</w:t>
      </w:r>
      <w:r w:rsidRPr="00AC5C58">
        <w:rPr>
          <w:rStyle w:val="1Char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 xml:space="preserve">. </w:t>
      </w:r>
      <w:r>
        <w:rPr>
          <w:rStyle w:val="1Char"/>
          <w:rFonts w:ascii="Verdana" w:eastAsiaTheme="minorHAnsi" w:hAnsi="Verdana"/>
          <w:color w:val="FFFFFF"/>
          <w:sz w:val="20"/>
          <w:szCs w:val="20"/>
          <w:shd w:val="clear" w:color="auto" w:fill="AE2320"/>
        </w:rPr>
        <w:t>СТИЛИ ПРОХОЖДЕНИЯ</w:t>
      </w:r>
    </w:p>
    <w:p w14:paraId="59716C23" w14:textId="7C803497" w:rsidR="00307507" w:rsidRDefault="00FB0EF6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FB0EF6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>«На чистоту и резвость/Скоростной»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– задача спортивной пары пройти маршрут за минимальное время и не набрать штрафных очков. Стиль прохождения не оценивается.</w:t>
      </w:r>
    </w:p>
    <w:p w14:paraId="49F9EDAA" w14:textId="30CA1A57" w:rsidR="00FB0EF6" w:rsidRDefault="00FB0EF6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414F4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>«На стиль всадника»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– </w:t>
      </w:r>
      <w:r w:rsidR="00920E69">
        <w:rPr>
          <w:rFonts w:ascii="Verdana" w:eastAsia="Times New Roman" w:hAnsi="Verdana" w:cs="Times New Roman"/>
          <w:color w:val="222222"/>
          <w:sz w:val="20"/>
          <w:szCs w:val="20"/>
        </w:rPr>
        <w:t xml:space="preserve">спортивная пара должна показать плавные траектории и повороты, сбалансированные движения, </w:t>
      </w:r>
      <w:r w:rsidR="00BE421D">
        <w:rPr>
          <w:rFonts w:ascii="Verdana" w:eastAsia="Times New Roman" w:hAnsi="Verdana" w:cs="Times New Roman"/>
          <w:color w:val="222222"/>
          <w:sz w:val="20"/>
          <w:szCs w:val="20"/>
        </w:rPr>
        <w:t xml:space="preserve">всадник должен иметь ровную осанку. Штрафные </w:t>
      </w:r>
      <w:r w:rsidR="00B64307">
        <w:rPr>
          <w:rFonts w:ascii="Verdana" w:eastAsia="Times New Roman" w:hAnsi="Verdana" w:cs="Times New Roman"/>
          <w:color w:val="222222"/>
          <w:sz w:val="20"/>
          <w:szCs w:val="20"/>
        </w:rPr>
        <w:t>очки также учитываются, скорость прохождения – нет.</w:t>
      </w:r>
    </w:p>
    <w:p w14:paraId="546146FB" w14:textId="75E0BE93" w:rsidR="00B64307" w:rsidRDefault="00B64307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414F4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>«В две фазы»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– маршрут поделён на две части: </w:t>
      </w:r>
      <w:r w:rsidR="003F3E8C">
        <w:rPr>
          <w:rFonts w:ascii="Verdana" w:eastAsia="Times New Roman" w:hAnsi="Verdana" w:cs="Times New Roman"/>
          <w:color w:val="222222"/>
          <w:sz w:val="20"/>
          <w:szCs w:val="20"/>
        </w:rPr>
        <w:t xml:space="preserve">в первой учитываются только штрафные очки, во второй – </w:t>
      </w:r>
      <w:r w:rsidR="00F277E6">
        <w:rPr>
          <w:rFonts w:ascii="Verdana" w:eastAsia="Times New Roman" w:hAnsi="Verdana" w:cs="Times New Roman"/>
          <w:color w:val="222222"/>
          <w:sz w:val="20"/>
          <w:szCs w:val="20"/>
        </w:rPr>
        <w:t xml:space="preserve">штрафные очки и скорость прохождения. Границей </w:t>
      </w:r>
      <w:r w:rsidR="00D87D46">
        <w:rPr>
          <w:rFonts w:ascii="Verdana" w:eastAsia="Times New Roman" w:hAnsi="Verdana" w:cs="Times New Roman"/>
          <w:color w:val="222222"/>
          <w:sz w:val="20"/>
          <w:szCs w:val="20"/>
        </w:rPr>
        <w:t xml:space="preserve">фаз является середина маршрута, например: 5 барьер в маршруте из 10 препятствий. </w:t>
      </w:r>
      <w:r w:rsidR="00AA79C5">
        <w:rPr>
          <w:rFonts w:ascii="Verdana" w:eastAsia="Times New Roman" w:hAnsi="Verdana" w:cs="Times New Roman"/>
          <w:color w:val="222222"/>
          <w:sz w:val="20"/>
          <w:szCs w:val="20"/>
        </w:rPr>
        <w:t xml:space="preserve">Этот барьер отмечен красным в цифровом варианте маршрута. </w:t>
      </w:r>
    </w:p>
    <w:p w14:paraId="77C85031" w14:textId="5C435EAA" w:rsidR="006A00D2" w:rsidRPr="00CE45DD" w:rsidRDefault="006A00D2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>«В два гита»</w:t>
      </w:r>
      <w:r w:rsidR="00FF20F3">
        <w:rPr>
          <w:rFonts w:ascii="Verdana" w:eastAsia="Times New Roman" w:hAnsi="Verdana" w:cs="Times New Roman"/>
          <w:color w:val="222222"/>
          <w:sz w:val="20"/>
          <w:szCs w:val="20"/>
        </w:rPr>
        <w:t xml:space="preserve"> – спортивная пара должна пройти два разных маршрута, которые судятся </w:t>
      </w:r>
      <w:r w:rsidR="00FF20F3" w:rsidRPr="00CE45DD">
        <w:rPr>
          <w:rFonts w:ascii="Verdana" w:eastAsia="Times New Roman" w:hAnsi="Verdana" w:cs="Times New Roman"/>
          <w:color w:val="222222"/>
          <w:sz w:val="20"/>
          <w:szCs w:val="20"/>
        </w:rPr>
        <w:t xml:space="preserve">в «Скоростном» стиле: учитываются время прохождения и штрафные очки. Маршруты проводятся с перерывом. Для выявления победителя время прохождения и штрафные очки двух </w:t>
      </w:r>
      <w:r w:rsidRPr="00CE45DD">
        <w:rPr>
          <w:rFonts w:ascii="Verdana" w:eastAsia="Times New Roman" w:hAnsi="Verdana" w:cs="Times New Roman"/>
          <w:color w:val="222222"/>
          <w:sz w:val="20"/>
          <w:szCs w:val="20"/>
        </w:rPr>
        <w:t>маршрутов складываются.</w:t>
      </w:r>
    </w:p>
    <w:p w14:paraId="4C37FA7D" w14:textId="77777777" w:rsidR="00181BE1" w:rsidRDefault="00CE45DD" w:rsidP="00A50FB8">
      <w:pPr>
        <w:spacing w:after="0" w:line="353" w:lineRule="atLeast"/>
        <w:jc w:val="both"/>
        <w:rPr>
          <w:rStyle w:val="1Char"/>
          <w:rFonts w:ascii="Verdana" w:eastAsiaTheme="minorEastAsia" w:hAnsi="Verdana"/>
          <w:b w:val="0"/>
          <w:bCs w:val="0"/>
          <w:color w:val="222222"/>
          <w:kern w:val="0"/>
          <w:sz w:val="20"/>
          <w:szCs w:val="20"/>
        </w:rPr>
      </w:pPr>
      <w:r w:rsidRPr="00CE45DD">
        <w:rPr>
          <w:rFonts w:ascii="Verdana" w:hAnsi="Verdana" w:cs="Times New Roman"/>
          <w:b/>
          <w:sz w:val="20"/>
          <w:szCs w:val="20"/>
        </w:rPr>
        <w:t xml:space="preserve">«По возрастающей сложности с джокером» </w:t>
      </w:r>
      <w:r w:rsidRPr="00CE45DD">
        <w:rPr>
          <w:rFonts w:ascii="Verdana" w:hAnsi="Verdana" w:cs="Times New Roman"/>
          <w:sz w:val="20"/>
          <w:szCs w:val="20"/>
        </w:rPr>
        <w:t>- маршрут судится по очкам. Джокер – последний барьер, он выше других барьеров(высота до</w:t>
      </w:r>
      <w:r>
        <w:rPr>
          <w:rFonts w:ascii="Verdana" w:hAnsi="Verdana" w:cs="Times New Roman"/>
          <w:sz w:val="20"/>
          <w:szCs w:val="20"/>
        </w:rPr>
        <w:t xml:space="preserve">лжна быть заявлена заранее), </w:t>
      </w:r>
      <w:r w:rsidRPr="00CE45DD">
        <w:rPr>
          <w:rFonts w:ascii="Verdana" w:hAnsi="Verdana" w:cs="Times New Roman"/>
          <w:sz w:val="20"/>
          <w:szCs w:val="20"/>
        </w:rPr>
        <w:t>стоит рядом с заключительным барьером, имея схожую траекторию. Каждому барьеру присуждается количество очков, соответствующее его номеру(1 барьер – 1 очко, 2 барьер – 2 очка и так далее), джокер имеет в два раза больше очков, нежели последний барьер(например, 10 барьер – 10 очков, джокер – 20 очков). При одинаковом кол-ве очков победитель судится по времени. При задевании барьера из общей суммы очков вычитается кол-во очков, соответствующее номеру барьера.</w:t>
      </w:r>
    </w:p>
    <w:p w14:paraId="2613317C" w14:textId="4C058C28" w:rsidR="00DE70F9" w:rsidRPr="00181BE1" w:rsidRDefault="00181BE1" w:rsidP="00A50FB8">
      <w:pPr>
        <w:spacing w:after="0" w:line="353" w:lineRule="atLeast"/>
        <w:jc w:val="both"/>
        <w:rPr>
          <w:rStyle w:val="1Char"/>
          <w:rFonts w:ascii="Verdana" w:eastAsiaTheme="minorEastAsia" w:hAnsi="Verdana"/>
          <w:b w:val="0"/>
          <w:bCs w:val="0"/>
          <w:color w:val="222222"/>
          <w:kern w:val="0"/>
          <w:sz w:val="20"/>
          <w:szCs w:val="20"/>
        </w:rPr>
      </w:pPr>
      <w:r w:rsidRPr="00F6110B">
        <w:rPr>
          <w:rStyle w:val="1Char"/>
          <w:rFonts w:ascii="Verdana" w:eastAsiaTheme="minorEastAsia" w:hAnsi="Verdana" w:hint="eastAsia"/>
          <w:color w:val="222222"/>
          <w:kern w:val="0"/>
          <w:sz w:val="20"/>
          <w:szCs w:val="20"/>
        </w:rPr>
        <w:t>«</w:t>
      </w:r>
      <w:r w:rsidR="00F6110B" w:rsidRPr="00F6110B">
        <w:rPr>
          <w:rStyle w:val="1Char"/>
          <w:rFonts w:ascii="Verdana" w:eastAsiaTheme="minorEastAsia" w:hAnsi="Verdana"/>
          <w:color w:val="222222"/>
          <w:kern w:val="0"/>
          <w:sz w:val="20"/>
          <w:szCs w:val="20"/>
        </w:rPr>
        <w:t>С перепрыжкой</w:t>
      </w:r>
      <w:r w:rsidR="00A10817">
        <w:rPr>
          <w:rStyle w:val="1Char"/>
          <w:rFonts w:ascii="Verdana" w:eastAsiaTheme="minorEastAsia" w:hAnsi="Verdana"/>
          <w:color w:val="222222"/>
          <w:kern w:val="0"/>
          <w:sz w:val="20"/>
          <w:szCs w:val="20"/>
        </w:rPr>
        <w:t xml:space="preserve"> сразу/после</w:t>
      </w:r>
      <w:r w:rsidR="00F6110B" w:rsidRPr="00F6110B">
        <w:rPr>
          <w:rStyle w:val="1Char"/>
          <w:rFonts w:ascii="Verdana" w:eastAsiaTheme="minorEastAsia" w:hAnsi="Verdana"/>
          <w:color w:val="222222"/>
          <w:kern w:val="0"/>
          <w:sz w:val="20"/>
          <w:szCs w:val="20"/>
        </w:rPr>
        <w:t>»</w:t>
      </w:r>
      <w:r w:rsidR="00F6110B">
        <w:rPr>
          <w:rStyle w:val="1Char"/>
          <w:rFonts w:ascii="Verdana" w:eastAsiaTheme="minorEastAsia" w:hAnsi="Verdana"/>
          <w:b w:val="0"/>
          <w:bCs w:val="0"/>
          <w:color w:val="222222"/>
          <w:kern w:val="0"/>
          <w:sz w:val="20"/>
          <w:szCs w:val="20"/>
        </w:rPr>
        <w:t xml:space="preserve"> - спортивная пара должна чисто пройти основной маршрут, </w:t>
      </w:r>
      <w:r w:rsidR="003221C7">
        <w:rPr>
          <w:rStyle w:val="1Char"/>
          <w:rFonts w:ascii="Verdana" w:eastAsiaTheme="minorEastAsia" w:hAnsi="Verdana"/>
          <w:b w:val="0"/>
          <w:bCs w:val="0"/>
          <w:color w:val="222222"/>
          <w:kern w:val="0"/>
          <w:sz w:val="20"/>
          <w:szCs w:val="20"/>
        </w:rPr>
        <w:t xml:space="preserve">время учитывается только при наличии временных ограничений. Перепрыжка </w:t>
      </w:r>
      <w:r w:rsidR="00A633A1">
        <w:rPr>
          <w:rStyle w:val="1Char"/>
          <w:rFonts w:ascii="Verdana" w:eastAsiaTheme="minorEastAsia" w:hAnsi="Verdana"/>
          <w:b w:val="0"/>
          <w:bCs w:val="0"/>
          <w:color w:val="222222"/>
          <w:kern w:val="0"/>
          <w:sz w:val="20"/>
          <w:szCs w:val="20"/>
        </w:rPr>
        <w:t>–</w:t>
      </w:r>
      <w:r w:rsidR="003221C7">
        <w:rPr>
          <w:rStyle w:val="1Char"/>
          <w:rFonts w:ascii="Verdana" w:eastAsiaTheme="minorEastAsia" w:hAnsi="Verdana"/>
          <w:b w:val="0"/>
          <w:bCs w:val="0"/>
          <w:color w:val="222222"/>
          <w:kern w:val="0"/>
          <w:sz w:val="20"/>
          <w:szCs w:val="20"/>
        </w:rPr>
        <w:t xml:space="preserve"> </w:t>
      </w:r>
      <w:r w:rsidR="00A633A1">
        <w:rPr>
          <w:rStyle w:val="1Char"/>
          <w:rFonts w:ascii="Verdana" w:eastAsiaTheme="minorEastAsia" w:hAnsi="Verdana"/>
          <w:b w:val="0"/>
          <w:bCs w:val="0"/>
          <w:color w:val="222222"/>
          <w:kern w:val="0"/>
          <w:sz w:val="20"/>
          <w:szCs w:val="20"/>
        </w:rPr>
        <w:t>короткий маршрут, составленный из уже имеющихся барьеров, обозначается как: 8, 9, 11, 6а-</w:t>
      </w:r>
      <w:r w:rsidR="00A633A1">
        <w:rPr>
          <w:rStyle w:val="1Char"/>
          <w:rFonts w:ascii="Verdana" w:eastAsiaTheme="minorEastAsia" w:hAnsi="Verdana"/>
          <w:b w:val="0"/>
          <w:bCs w:val="0"/>
          <w:color w:val="222222"/>
          <w:kern w:val="0"/>
          <w:sz w:val="20"/>
          <w:szCs w:val="20"/>
          <w:lang w:val="en-US"/>
        </w:rPr>
        <w:t xml:space="preserve">b, </w:t>
      </w:r>
      <w:r w:rsidR="00A633A1">
        <w:rPr>
          <w:rStyle w:val="1Char"/>
          <w:rFonts w:ascii="Verdana" w:eastAsiaTheme="minorEastAsia" w:hAnsi="Verdana"/>
          <w:b w:val="0"/>
          <w:bCs w:val="0"/>
          <w:color w:val="222222"/>
          <w:kern w:val="0"/>
          <w:sz w:val="20"/>
          <w:szCs w:val="20"/>
        </w:rPr>
        <w:t xml:space="preserve">2, 3. </w:t>
      </w:r>
      <w:r w:rsidR="00A10817">
        <w:rPr>
          <w:rStyle w:val="1Char"/>
          <w:rFonts w:ascii="Verdana" w:eastAsiaTheme="minorEastAsia" w:hAnsi="Verdana"/>
          <w:b w:val="0"/>
          <w:bCs w:val="0"/>
          <w:color w:val="222222"/>
          <w:kern w:val="0"/>
          <w:sz w:val="20"/>
          <w:szCs w:val="20"/>
        </w:rPr>
        <w:t xml:space="preserve">Перепрыжка всегда обозначается заранее, она может проводиться сразу же после основного маршрута или после всех выступлений на основном маршруте. </w:t>
      </w:r>
      <w:r w:rsidR="00DE70F9">
        <w:rPr>
          <w:rStyle w:val="1Char"/>
          <w:rFonts w:ascii="Verdana" w:eastAsiaTheme="minorHAnsi" w:hAnsi="Verdana"/>
          <w:color w:val="FFFFFF"/>
          <w:sz w:val="20"/>
          <w:szCs w:val="20"/>
          <w:shd w:val="clear" w:color="auto" w:fill="AE2320"/>
        </w:rPr>
        <w:br w:type="page"/>
      </w:r>
    </w:p>
    <w:p w14:paraId="5F9A7CED" w14:textId="369C526F" w:rsidR="00A50FB8" w:rsidRPr="00A50FB8" w:rsidRDefault="00710FDC" w:rsidP="00A50FB8">
      <w:pPr>
        <w:spacing w:after="0" w:line="353" w:lineRule="atLeast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710FDC">
        <w:rPr>
          <w:rStyle w:val="1Char"/>
          <w:rFonts w:ascii="Verdana" w:eastAsiaTheme="minorHAnsi" w:hAnsi="Verdana"/>
          <w:color w:val="FFFFFF"/>
          <w:sz w:val="20"/>
          <w:szCs w:val="20"/>
          <w:shd w:val="clear" w:color="auto" w:fill="AE2320"/>
        </w:rPr>
        <w:lastRenderedPageBreak/>
        <w:t xml:space="preserve">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XI</w:t>
      </w:r>
      <w:r w:rsidR="005229F4">
        <w:rPr>
          <w:rStyle w:val="a5"/>
          <w:rFonts w:ascii="Verdana" w:hAnsi="Verdana"/>
          <w:color w:val="FFFFFF"/>
          <w:sz w:val="20"/>
          <w:szCs w:val="20"/>
          <w:shd w:val="clear" w:color="auto" w:fill="AE2320"/>
          <w:lang w:val="en-US"/>
        </w:rPr>
        <w:t>I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. ФИНАНСОВЫЕ УСЛОВИЯ</w:t>
      </w:r>
      <w:r w:rsidR="00A50FB8"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РАЗМЕЩЕНИЕ</w:t>
      </w:r>
    </w:p>
    <w:p w14:paraId="44B7709B" w14:textId="0573A2C7" w:rsidR="00FB25EE" w:rsidRDefault="00A50FB8" w:rsidP="00E54D26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>В заявке необходимы следующие данные: кличка</w:t>
      </w:r>
      <w:r w:rsidR="00FF643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хорса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, год рождения спортсмена,</w:t>
      </w:r>
      <w:r w:rsidRPr="00A50FB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к</w:t>
      </w:r>
      <w:r w:rsidR="00B61960">
        <w:rPr>
          <w:rFonts w:ascii="Verdana" w:eastAsia="Times New Roman" w:hAnsi="Verdana" w:cs="Times New Roman"/>
          <w:b/>
          <w:bCs/>
          <w:color w:val="222222"/>
          <w:sz w:val="20"/>
        </w:rPr>
        <w:t>оманду</w:t>
      </w:r>
      <w:r w:rsidR="00710FDC">
        <w:rPr>
          <w:rFonts w:ascii="Verdana" w:eastAsia="Times New Roman" w:hAnsi="Verdana" w:cs="Times New Roman"/>
          <w:b/>
          <w:bCs/>
          <w:color w:val="222222"/>
          <w:sz w:val="20"/>
        </w:rPr>
        <w:t>, выбранные программы для участия</w:t>
      </w:r>
      <w:r w:rsidR="00120AD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. </w:t>
      </w:r>
    </w:p>
    <w:p w14:paraId="54AA0EBD" w14:textId="6166317F" w:rsidR="00DE70F9" w:rsidRDefault="00D6222B" w:rsidP="00B733E8">
      <w:pPr>
        <w:spacing w:line="353" w:lineRule="atLeast"/>
        <w:rPr>
          <w:rFonts w:ascii="Cambria Math" w:eastAsia="Times New Roman" w:hAnsi="Cambria Math" w:cs="Times New Roman"/>
          <w:b/>
          <w:bCs/>
          <w:color w:val="222222"/>
          <w:sz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</w:rPr>
        <w:t>Стартовый взнос</w:t>
      </w:r>
      <w:r w:rsidR="00B733E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 – 700</w:t>
      </w:r>
      <w:r w:rsidR="00B733E8">
        <w:rPr>
          <w:rFonts w:ascii="Cambria Math" w:eastAsia="Times New Roman" w:hAnsi="Cambria Math" w:cs="Times New Roman"/>
          <w:b/>
          <w:bCs/>
          <w:color w:val="222222"/>
          <w:sz w:val="20"/>
        </w:rPr>
        <w:t>₽</w:t>
      </w:r>
    </w:p>
    <w:p w14:paraId="2FAFAF4A" w14:textId="260704E9" w:rsidR="00B733E8" w:rsidRPr="00120AD8" w:rsidRDefault="00B733E8" w:rsidP="00B733E8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120AD8">
        <w:rPr>
          <w:rFonts w:ascii="Verdana" w:eastAsia="Times New Roman" w:hAnsi="Verdana" w:cs="Times New Roman"/>
          <w:b/>
          <w:bCs/>
          <w:color w:val="222222"/>
          <w:sz w:val="20"/>
        </w:rPr>
        <w:t>На стоимость стартового взноса не влияют время подачи заявки и наличие членского номера</w:t>
      </w:r>
      <w:r w:rsidR="00120AD8">
        <w:rPr>
          <w:rFonts w:ascii="Verdana" w:eastAsia="Times New Roman" w:hAnsi="Verdana" w:cs="Times New Roman"/>
          <w:b/>
          <w:bCs/>
          <w:color w:val="222222"/>
          <w:sz w:val="20"/>
        </w:rPr>
        <w:t xml:space="preserve">. </w:t>
      </w:r>
    </w:p>
    <w:p w14:paraId="1150B018" w14:textId="72CC790F" w:rsidR="00E0247D" w:rsidRPr="00A50FB8" w:rsidRDefault="00A50FB8" w:rsidP="003008C1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Оргкомитет соревнований обеспечивает су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>действо и осуществляет контроль</w:t>
      </w:r>
      <w:r w:rsidR="00B65E84">
        <w:rPr>
          <w:rFonts w:ascii="Verdana" w:eastAsia="Times New Roman" w:hAnsi="Verdana" w:cs="Times New Roman"/>
          <w:color w:val="222222"/>
          <w:sz w:val="20"/>
          <w:szCs w:val="20"/>
        </w:rPr>
        <w:t xml:space="preserve"> над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 xml:space="preserve"> выполнением требований и правил соревнований, предоставляет наградную атрибутику, обеспечивает техническое обслуживание соревнований. Расходы по проезду участников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>, транспортировке и размещению хорсов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t>, питанию и др. несут спортсмены или заинтересованные лица.</w:t>
      </w:r>
      <w:r w:rsidR="0050600E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</w:p>
    <w:p w14:paraId="099C3B7B" w14:textId="7111F58C" w:rsidR="00AC3BC4" w:rsidRPr="00A266F2" w:rsidRDefault="00FF6438" w:rsidP="0025780D">
      <w:pPr>
        <w:spacing w:after="0" w:line="353" w:lineRule="atLeast"/>
        <w:jc w:val="both"/>
        <w:rPr>
          <w:rFonts w:ascii="Verdana" w:eastAsia="Times New Roman" w:hAnsi="Verdana" w:cs="Times New Roman"/>
          <w:b/>
          <w:bCs/>
          <w:color w:val="FFFFFF"/>
          <w:sz w:val="20"/>
        </w:rPr>
      </w:pP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X</w:t>
      </w:r>
      <w:r w:rsidR="005229F4">
        <w:rPr>
          <w:rStyle w:val="a5"/>
          <w:rFonts w:ascii="Verdana" w:hAnsi="Verdana"/>
          <w:color w:val="FFFFFF"/>
          <w:sz w:val="20"/>
          <w:szCs w:val="20"/>
          <w:shd w:val="clear" w:color="auto" w:fill="AE2320"/>
          <w:lang w:val="en-US"/>
        </w:rPr>
        <w:t>I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I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  <w:lang w:val="en-US"/>
        </w:rPr>
        <w:t>I</w:t>
      </w:r>
      <w:r w:rsidRPr="00AC5C58"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 xml:space="preserve">. </w:t>
      </w:r>
      <w:r>
        <w:rPr>
          <w:rStyle w:val="a5"/>
          <w:rFonts w:ascii="Verdana" w:hAnsi="Verdana"/>
          <w:color w:val="FFFFFF"/>
          <w:sz w:val="20"/>
          <w:szCs w:val="20"/>
          <w:shd w:val="clear" w:color="auto" w:fill="AE2320"/>
        </w:rPr>
        <w:t>ПРИЗОВОЙ ФОНД</w:t>
      </w:r>
      <w:r w:rsidRPr="00A50FB8">
        <w:rPr>
          <w:rFonts w:ascii="Verdana" w:eastAsia="Times New Roman" w:hAnsi="Verdana" w:cs="Times New Roman"/>
          <w:b/>
          <w:bCs/>
          <w:color w:val="FFFFFF"/>
          <w:sz w:val="20"/>
        </w:rPr>
        <w:t>. РАЗМЕЩЕНИЕ</w:t>
      </w:r>
    </w:p>
    <w:p w14:paraId="7BB62E6D" w14:textId="4FB5C3F5" w:rsidR="00F32190" w:rsidRDefault="00FF6438" w:rsidP="00F56D09">
      <w:pPr>
        <w:spacing w:line="353" w:lineRule="atLeast"/>
        <w:rPr>
          <w:rFonts w:ascii="Verdana" w:eastAsia="Times New Roman" w:hAnsi="Verdana" w:cs="Times New Roman"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Награждение проводят Голубева Алиса(главный организатор и судья, а также Сапсан Маргарита </w:t>
      </w:r>
      <w:r w:rsidR="001B2193">
        <w:rPr>
          <w:rFonts w:ascii="Verdana" w:eastAsia="Times New Roman" w:hAnsi="Verdana" w:cs="Times New Roman"/>
          <w:color w:val="222222"/>
          <w:sz w:val="20"/>
          <w:szCs w:val="20"/>
        </w:rPr>
        <w:t>–</w:t>
      </w:r>
      <w:r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1B2193">
        <w:rPr>
          <w:rFonts w:ascii="Verdana" w:eastAsia="Times New Roman" w:hAnsi="Verdana" w:cs="Times New Roman"/>
          <w:color w:val="222222"/>
          <w:sz w:val="20"/>
          <w:szCs w:val="20"/>
        </w:rPr>
        <w:t>главный секретарь)</w:t>
      </w:r>
      <w:r w:rsidRPr="00A50FB8">
        <w:rPr>
          <w:rFonts w:ascii="Verdana" w:eastAsia="Times New Roman" w:hAnsi="Verdana" w:cs="Times New Roman"/>
          <w:color w:val="222222"/>
          <w:sz w:val="20"/>
          <w:szCs w:val="20"/>
        </w:rPr>
        <w:br/>
      </w:r>
      <w:r w:rsidR="001B2193">
        <w:rPr>
          <w:rFonts w:ascii="Verdana" w:eastAsia="Times New Roman" w:hAnsi="Verdana" w:cs="Times New Roman"/>
          <w:b/>
          <w:bCs/>
          <w:color w:val="222222"/>
          <w:sz w:val="20"/>
        </w:rPr>
        <w:t>Награждение</w:t>
      </w:r>
      <w:r w:rsidR="00DE70F9">
        <w:rPr>
          <w:rFonts w:ascii="Verdana" w:eastAsia="Times New Roman" w:hAnsi="Verdana" w:cs="Times New Roman"/>
          <w:b/>
          <w:bCs/>
          <w:color w:val="222222"/>
          <w:sz w:val="20"/>
        </w:rPr>
        <w:t>:</w:t>
      </w:r>
      <w:r w:rsidR="00456142">
        <w:rPr>
          <w:rFonts w:ascii="Verdana" w:eastAsia="Times New Roman" w:hAnsi="Verdana" w:cs="Times New Roman"/>
          <w:color w:val="222222"/>
          <w:sz w:val="20"/>
          <w:szCs w:val="20"/>
        </w:rPr>
        <w:t xml:space="preserve"> 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>награждаютс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>я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 xml:space="preserve"> три места. Призёры и победител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>ь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 xml:space="preserve"> получают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 xml:space="preserve"> медаль,</w:t>
      </w:r>
      <w:r w:rsidR="00475DF8">
        <w:rPr>
          <w:rFonts w:ascii="Verdana" w:eastAsia="Times New Roman" w:hAnsi="Verdana" w:cs="Times New Roman"/>
          <w:color w:val="222222"/>
          <w:sz w:val="20"/>
          <w:szCs w:val="20"/>
        </w:rPr>
        <w:t xml:space="preserve"> грамоту, 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 xml:space="preserve">сладкий </w:t>
      </w:r>
      <w:r w:rsidR="00F56D09">
        <w:rPr>
          <w:rFonts w:ascii="Verdana" w:eastAsia="Times New Roman" w:hAnsi="Verdana" w:cs="Times New Roman"/>
          <w:color w:val="222222"/>
          <w:sz w:val="20"/>
          <w:szCs w:val="20"/>
        </w:rPr>
        <w:t>и ценные призы</w:t>
      </w:r>
      <w:r w:rsidR="005A02E9">
        <w:rPr>
          <w:rFonts w:ascii="Verdana" w:eastAsia="Times New Roman" w:hAnsi="Verdana" w:cs="Times New Roman"/>
          <w:color w:val="222222"/>
          <w:sz w:val="20"/>
          <w:szCs w:val="20"/>
        </w:rPr>
        <w:t>, их хорс получает наградную розетку. Победителю вручается кубок.</w:t>
      </w:r>
    </w:p>
    <w:p w14:paraId="0B2B5EDB" w14:textId="21C5E1B8" w:rsidR="00316CFF" w:rsidRPr="007359A9" w:rsidRDefault="00120AD8" w:rsidP="00F56D09">
      <w:pPr>
        <w:spacing w:line="353" w:lineRule="atLeast"/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 xml:space="preserve">Участники, не </w:t>
      </w:r>
      <w:r w:rsidR="005F1C9A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 xml:space="preserve">ставшие призёрами получат мини-розетки. </w:t>
      </w:r>
    </w:p>
    <w:p w14:paraId="5B0A3252" w14:textId="77777777" w:rsidR="00BA38EC" w:rsidRPr="007359A9" w:rsidRDefault="00BA38EC" w:rsidP="00F56D09">
      <w:pPr>
        <w:spacing w:line="353" w:lineRule="atLeast"/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</w:pPr>
    </w:p>
    <w:sectPr w:rsidR="00BA38EC" w:rsidRPr="007359A9" w:rsidSect="0052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5AFC6" w14:textId="77777777" w:rsidR="00E97410" w:rsidRDefault="00E97410" w:rsidP="00A50FB8">
      <w:pPr>
        <w:spacing w:after="0" w:line="240" w:lineRule="auto"/>
      </w:pPr>
      <w:r>
        <w:separator/>
      </w:r>
    </w:p>
  </w:endnote>
  <w:endnote w:type="continuationSeparator" w:id="0">
    <w:p w14:paraId="106B145C" w14:textId="77777777" w:rsidR="00E97410" w:rsidRDefault="00E97410" w:rsidP="00A5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AppleSystemUI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CD93" w14:textId="77777777" w:rsidR="00E97410" w:rsidRDefault="00E97410" w:rsidP="00A50FB8">
      <w:pPr>
        <w:spacing w:after="0" w:line="240" w:lineRule="auto"/>
      </w:pPr>
      <w:r>
        <w:separator/>
      </w:r>
    </w:p>
  </w:footnote>
  <w:footnote w:type="continuationSeparator" w:id="0">
    <w:p w14:paraId="7CE2A4CF" w14:textId="77777777" w:rsidR="00E97410" w:rsidRDefault="00E97410" w:rsidP="00A5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22C"/>
    <w:multiLevelType w:val="multilevel"/>
    <w:tmpl w:val="4852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64CC6"/>
    <w:multiLevelType w:val="multilevel"/>
    <w:tmpl w:val="08B8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05249"/>
    <w:multiLevelType w:val="multilevel"/>
    <w:tmpl w:val="F4CA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A42C7C"/>
    <w:multiLevelType w:val="multilevel"/>
    <w:tmpl w:val="5E86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7122DD"/>
    <w:multiLevelType w:val="hybridMultilevel"/>
    <w:tmpl w:val="74BC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399180">
    <w:abstractNumId w:val="3"/>
  </w:num>
  <w:num w:numId="2" w16cid:durableId="1243949535">
    <w:abstractNumId w:val="0"/>
  </w:num>
  <w:num w:numId="3" w16cid:durableId="1010722015">
    <w:abstractNumId w:val="1"/>
  </w:num>
  <w:num w:numId="4" w16cid:durableId="1399552929">
    <w:abstractNumId w:val="2"/>
  </w:num>
  <w:num w:numId="5" w16cid:durableId="27335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FB8"/>
    <w:rsid w:val="00004F5F"/>
    <w:rsid w:val="000158A4"/>
    <w:rsid w:val="000166B7"/>
    <w:rsid w:val="0001771C"/>
    <w:rsid w:val="00020A05"/>
    <w:rsid w:val="000306B3"/>
    <w:rsid w:val="00034ABA"/>
    <w:rsid w:val="00034D72"/>
    <w:rsid w:val="0003546A"/>
    <w:rsid w:val="000366A0"/>
    <w:rsid w:val="00046AE3"/>
    <w:rsid w:val="0005445B"/>
    <w:rsid w:val="000705BE"/>
    <w:rsid w:val="00090C2E"/>
    <w:rsid w:val="000A2383"/>
    <w:rsid w:val="000C4E09"/>
    <w:rsid w:val="000D6190"/>
    <w:rsid w:val="00101ED2"/>
    <w:rsid w:val="00105032"/>
    <w:rsid w:val="00111AB5"/>
    <w:rsid w:val="00120AD8"/>
    <w:rsid w:val="001303CA"/>
    <w:rsid w:val="00164D51"/>
    <w:rsid w:val="001767E3"/>
    <w:rsid w:val="00181BE1"/>
    <w:rsid w:val="00186C7B"/>
    <w:rsid w:val="0019400C"/>
    <w:rsid w:val="00195543"/>
    <w:rsid w:val="001B2193"/>
    <w:rsid w:val="001C3896"/>
    <w:rsid w:val="001E0FF6"/>
    <w:rsid w:val="001E2741"/>
    <w:rsid w:val="001E2E31"/>
    <w:rsid w:val="001F0D30"/>
    <w:rsid w:val="001F237D"/>
    <w:rsid w:val="0020345F"/>
    <w:rsid w:val="0022073C"/>
    <w:rsid w:val="002314CE"/>
    <w:rsid w:val="00247095"/>
    <w:rsid w:val="0024713D"/>
    <w:rsid w:val="0025370C"/>
    <w:rsid w:val="00253E4D"/>
    <w:rsid w:val="002617A6"/>
    <w:rsid w:val="002642E3"/>
    <w:rsid w:val="0027129D"/>
    <w:rsid w:val="00275E0F"/>
    <w:rsid w:val="0028382E"/>
    <w:rsid w:val="00290FF5"/>
    <w:rsid w:val="00292F10"/>
    <w:rsid w:val="002A256E"/>
    <w:rsid w:val="002B291E"/>
    <w:rsid w:val="002B5C01"/>
    <w:rsid w:val="002B75B9"/>
    <w:rsid w:val="002C5565"/>
    <w:rsid w:val="002D00E5"/>
    <w:rsid w:val="002E3335"/>
    <w:rsid w:val="002E4636"/>
    <w:rsid w:val="002E6EF1"/>
    <w:rsid w:val="003008C1"/>
    <w:rsid w:val="00306067"/>
    <w:rsid w:val="00307507"/>
    <w:rsid w:val="00316CFF"/>
    <w:rsid w:val="003210A2"/>
    <w:rsid w:val="003221C7"/>
    <w:rsid w:val="0032791F"/>
    <w:rsid w:val="003448E3"/>
    <w:rsid w:val="00346045"/>
    <w:rsid w:val="003516BB"/>
    <w:rsid w:val="00366CF5"/>
    <w:rsid w:val="00376D5A"/>
    <w:rsid w:val="003977E8"/>
    <w:rsid w:val="003A66DC"/>
    <w:rsid w:val="003B02E0"/>
    <w:rsid w:val="003B48CD"/>
    <w:rsid w:val="003C7715"/>
    <w:rsid w:val="003D4C1D"/>
    <w:rsid w:val="003E62E4"/>
    <w:rsid w:val="003F3E8C"/>
    <w:rsid w:val="003F48D4"/>
    <w:rsid w:val="0040454E"/>
    <w:rsid w:val="00405239"/>
    <w:rsid w:val="004122EB"/>
    <w:rsid w:val="0041430A"/>
    <w:rsid w:val="0042090F"/>
    <w:rsid w:val="004308D2"/>
    <w:rsid w:val="0043293E"/>
    <w:rsid w:val="004408E9"/>
    <w:rsid w:val="00456142"/>
    <w:rsid w:val="004641E1"/>
    <w:rsid w:val="00465627"/>
    <w:rsid w:val="00475DF8"/>
    <w:rsid w:val="004908A2"/>
    <w:rsid w:val="004979A1"/>
    <w:rsid w:val="004A2861"/>
    <w:rsid w:val="004A6B8F"/>
    <w:rsid w:val="004B2470"/>
    <w:rsid w:val="004C1B39"/>
    <w:rsid w:val="004C5DF7"/>
    <w:rsid w:val="004C6F0A"/>
    <w:rsid w:val="004C7C1C"/>
    <w:rsid w:val="004D2A81"/>
    <w:rsid w:val="004F4F2B"/>
    <w:rsid w:val="005028C4"/>
    <w:rsid w:val="0050600E"/>
    <w:rsid w:val="005061ED"/>
    <w:rsid w:val="00516628"/>
    <w:rsid w:val="005229F4"/>
    <w:rsid w:val="00527A0E"/>
    <w:rsid w:val="00530C59"/>
    <w:rsid w:val="00531175"/>
    <w:rsid w:val="00533C6F"/>
    <w:rsid w:val="0055071D"/>
    <w:rsid w:val="00562D45"/>
    <w:rsid w:val="005659EC"/>
    <w:rsid w:val="00572A7A"/>
    <w:rsid w:val="00574263"/>
    <w:rsid w:val="0057591B"/>
    <w:rsid w:val="0058446B"/>
    <w:rsid w:val="00584BC1"/>
    <w:rsid w:val="00592507"/>
    <w:rsid w:val="00593191"/>
    <w:rsid w:val="005A02E9"/>
    <w:rsid w:val="005A2EEC"/>
    <w:rsid w:val="005A3014"/>
    <w:rsid w:val="005A361A"/>
    <w:rsid w:val="005A3678"/>
    <w:rsid w:val="005A6AC1"/>
    <w:rsid w:val="005E48F1"/>
    <w:rsid w:val="005E6295"/>
    <w:rsid w:val="005F077A"/>
    <w:rsid w:val="005F0EDE"/>
    <w:rsid w:val="005F1C9A"/>
    <w:rsid w:val="006011A3"/>
    <w:rsid w:val="00624E33"/>
    <w:rsid w:val="006279D8"/>
    <w:rsid w:val="006449BD"/>
    <w:rsid w:val="00672FCF"/>
    <w:rsid w:val="00680980"/>
    <w:rsid w:val="006A00D2"/>
    <w:rsid w:val="006A5DA1"/>
    <w:rsid w:val="006B0396"/>
    <w:rsid w:val="006B40E2"/>
    <w:rsid w:val="006B7D2B"/>
    <w:rsid w:val="006E32D4"/>
    <w:rsid w:val="00702E06"/>
    <w:rsid w:val="0070398D"/>
    <w:rsid w:val="00710FDC"/>
    <w:rsid w:val="007150FB"/>
    <w:rsid w:val="0073106B"/>
    <w:rsid w:val="007359A9"/>
    <w:rsid w:val="00743F3D"/>
    <w:rsid w:val="0074568C"/>
    <w:rsid w:val="00751C57"/>
    <w:rsid w:val="0076481B"/>
    <w:rsid w:val="0077021C"/>
    <w:rsid w:val="0077536F"/>
    <w:rsid w:val="007A23D1"/>
    <w:rsid w:val="007A3165"/>
    <w:rsid w:val="007A417B"/>
    <w:rsid w:val="007D374E"/>
    <w:rsid w:val="007E7B57"/>
    <w:rsid w:val="007F63A3"/>
    <w:rsid w:val="007F7791"/>
    <w:rsid w:val="00803DFB"/>
    <w:rsid w:val="008146B2"/>
    <w:rsid w:val="00817E9E"/>
    <w:rsid w:val="00831C10"/>
    <w:rsid w:val="00864C5C"/>
    <w:rsid w:val="00870B72"/>
    <w:rsid w:val="00880E04"/>
    <w:rsid w:val="008850D7"/>
    <w:rsid w:val="008945A0"/>
    <w:rsid w:val="008A428E"/>
    <w:rsid w:val="008A7781"/>
    <w:rsid w:val="008B4EE6"/>
    <w:rsid w:val="008D5139"/>
    <w:rsid w:val="008E03EB"/>
    <w:rsid w:val="008E3306"/>
    <w:rsid w:val="008E4290"/>
    <w:rsid w:val="008F057A"/>
    <w:rsid w:val="008F43EC"/>
    <w:rsid w:val="00913F5E"/>
    <w:rsid w:val="00920E69"/>
    <w:rsid w:val="00937363"/>
    <w:rsid w:val="00953530"/>
    <w:rsid w:val="00972FB2"/>
    <w:rsid w:val="00975459"/>
    <w:rsid w:val="009A2649"/>
    <w:rsid w:val="009A4F4A"/>
    <w:rsid w:val="009B0D74"/>
    <w:rsid w:val="009B72FD"/>
    <w:rsid w:val="009C6117"/>
    <w:rsid w:val="009D0EC8"/>
    <w:rsid w:val="009E3DF9"/>
    <w:rsid w:val="009E4726"/>
    <w:rsid w:val="009E4CDC"/>
    <w:rsid w:val="009F0287"/>
    <w:rsid w:val="009F0320"/>
    <w:rsid w:val="009F1CDB"/>
    <w:rsid w:val="00A03F10"/>
    <w:rsid w:val="00A10817"/>
    <w:rsid w:val="00A11FE4"/>
    <w:rsid w:val="00A266F2"/>
    <w:rsid w:val="00A33010"/>
    <w:rsid w:val="00A3464C"/>
    <w:rsid w:val="00A3621E"/>
    <w:rsid w:val="00A414F4"/>
    <w:rsid w:val="00A47298"/>
    <w:rsid w:val="00A5070D"/>
    <w:rsid w:val="00A50FB8"/>
    <w:rsid w:val="00A61157"/>
    <w:rsid w:val="00A633A1"/>
    <w:rsid w:val="00A7351F"/>
    <w:rsid w:val="00A75534"/>
    <w:rsid w:val="00A85CB2"/>
    <w:rsid w:val="00A94C2D"/>
    <w:rsid w:val="00A953D1"/>
    <w:rsid w:val="00A9654D"/>
    <w:rsid w:val="00AA7049"/>
    <w:rsid w:val="00AA79C5"/>
    <w:rsid w:val="00AB1146"/>
    <w:rsid w:val="00AC3BC4"/>
    <w:rsid w:val="00AC5C58"/>
    <w:rsid w:val="00AD05F3"/>
    <w:rsid w:val="00AD35CE"/>
    <w:rsid w:val="00AD3D3D"/>
    <w:rsid w:val="00AD75FD"/>
    <w:rsid w:val="00AE6FA7"/>
    <w:rsid w:val="00AE78DF"/>
    <w:rsid w:val="00AE7F97"/>
    <w:rsid w:val="00AF6194"/>
    <w:rsid w:val="00B00D50"/>
    <w:rsid w:val="00B22EAB"/>
    <w:rsid w:val="00B25C99"/>
    <w:rsid w:val="00B61960"/>
    <w:rsid w:val="00B619C4"/>
    <w:rsid w:val="00B620D1"/>
    <w:rsid w:val="00B623A5"/>
    <w:rsid w:val="00B64124"/>
    <w:rsid w:val="00B64307"/>
    <w:rsid w:val="00B65E84"/>
    <w:rsid w:val="00B663FD"/>
    <w:rsid w:val="00B70574"/>
    <w:rsid w:val="00B733E8"/>
    <w:rsid w:val="00B832C4"/>
    <w:rsid w:val="00B839F0"/>
    <w:rsid w:val="00B83ADB"/>
    <w:rsid w:val="00B93A7B"/>
    <w:rsid w:val="00B964EC"/>
    <w:rsid w:val="00BA0F48"/>
    <w:rsid w:val="00BA38EC"/>
    <w:rsid w:val="00BB10B1"/>
    <w:rsid w:val="00BB248A"/>
    <w:rsid w:val="00BC759B"/>
    <w:rsid w:val="00BD300A"/>
    <w:rsid w:val="00BD4AE1"/>
    <w:rsid w:val="00BE421D"/>
    <w:rsid w:val="00BE73DC"/>
    <w:rsid w:val="00C01D48"/>
    <w:rsid w:val="00C04ED8"/>
    <w:rsid w:val="00C12AF4"/>
    <w:rsid w:val="00C32FA4"/>
    <w:rsid w:val="00C43DC2"/>
    <w:rsid w:val="00C4750C"/>
    <w:rsid w:val="00C603DC"/>
    <w:rsid w:val="00C653FE"/>
    <w:rsid w:val="00C82E02"/>
    <w:rsid w:val="00C967AD"/>
    <w:rsid w:val="00CA3C08"/>
    <w:rsid w:val="00CB1D11"/>
    <w:rsid w:val="00CD0A4A"/>
    <w:rsid w:val="00CD553D"/>
    <w:rsid w:val="00CE38EE"/>
    <w:rsid w:val="00CE45DD"/>
    <w:rsid w:val="00CF0821"/>
    <w:rsid w:val="00CF1CF2"/>
    <w:rsid w:val="00CF536D"/>
    <w:rsid w:val="00D16941"/>
    <w:rsid w:val="00D218BE"/>
    <w:rsid w:val="00D238F1"/>
    <w:rsid w:val="00D24C21"/>
    <w:rsid w:val="00D3060C"/>
    <w:rsid w:val="00D32B6A"/>
    <w:rsid w:val="00D400FF"/>
    <w:rsid w:val="00D516C4"/>
    <w:rsid w:val="00D53F84"/>
    <w:rsid w:val="00D553DD"/>
    <w:rsid w:val="00D6222B"/>
    <w:rsid w:val="00D626EE"/>
    <w:rsid w:val="00D655C1"/>
    <w:rsid w:val="00D737A2"/>
    <w:rsid w:val="00D82B67"/>
    <w:rsid w:val="00D87D46"/>
    <w:rsid w:val="00DA053A"/>
    <w:rsid w:val="00DA0A80"/>
    <w:rsid w:val="00DB7C75"/>
    <w:rsid w:val="00DC0F71"/>
    <w:rsid w:val="00DC633E"/>
    <w:rsid w:val="00DC70DE"/>
    <w:rsid w:val="00DD7B85"/>
    <w:rsid w:val="00DE1219"/>
    <w:rsid w:val="00DE1852"/>
    <w:rsid w:val="00DE4671"/>
    <w:rsid w:val="00DE6BF2"/>
    <w:rsid w:val="00DE70F9"/>
    <w:rsid w:val="00DE7AC8"/>
    <w:rsid w:val="00DF1FF2"/>
    <w:rsid w:val="00DF6127"/>
    <w:rsid w:val="00E0247D"/>
    <w:rsid w:val="00E239DE"/>
    <w:rsid w:val="00E30385"/>
    <w:rsid w:val="00E33C1E"/>
    <w:rsid w:val="00E47E91"/>
    <w:rsid w:val="00E559C8"/>
    <w:rsid w:val="00E72947"/>
    <w:rsid w:val="00E7388C"/>
    <w:rsid w:val="00E96726"/>
    <w:rsid w:val="00E97410"/>
    <w:rsid w:val="00EB3F4E"/>
    <w:rsid w:val="00EC47CB"/>
    <w:rsid w:val="00EC563D"/>
    <w:rsid w:val="00EE002F"/>
    <w:rsid w:val="00EF2801"/>
    <w:rsid w:val="00EF529E"/>
    <w:rsid w:val="00F047C8"/>
    <w:rsid w:val="00F111A3"/>
    <w:rsid w:val="00F16393"/>
    <w:rsid w:val="00F23A97"/>
    <w:rsid w:val="00F277E6"/>
    <w:rsid w:val="00F32190"/>
    <w:rsid w:val="00F47E0A"/>
    <w:rsid w:val="00F56D09"/>
    <w:rsid w:val="00F6110B"/>
    <w:rsid w:val="00F9115D"/>
    <w:rsid w:val="00FB0EF6"/>
    <w:rsid w:val="00FB25EE"/>
    <w:rsid w:val="00FC0E53"/>
    <w:rsid w:val="00FC2104"/>
    <w:rsid w:val="00FD0B41"/>
    <w:rsid w:val="00FD1578"/>
    <w:rsid w:val="00FD4D0B"/>
    <w:rsid w:val="00FD6268"/>
    <w:rsid w:val="00FE143D"/>
    <w:rsid w:val="00FF20F3"/>
    <w:rsid w:val="00FF4BC3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2EAFE3"/>
  <w15:docId w15:val="{FEAC78F3-E38A-D44E-AB9B-9BA96BB9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941"/>
  </w:style>
  <w:style w:type="paragraph" w:styleId="1">
    <w:name w:val="heading 1"/>
    <w:basedOn w:val="a"/>
    <w:link w:val="1Char"/>
    <w:uiPriority w:val="9"/>
    <w:qFormat/>
    <w:rsid w:val="00A50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50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A50FB8"/>
  </w:style>
  <w:style w:type="character" w:styleId="a3">
    <w:name w:val="Hyperlink"/>
    <w:basedOn w:val="a0"/>
    <w:uiPriority w:val="99"/>
    <w:unhideWhenUsed/>
    <w:rsid w:val="00A50FB8"/>
    <w:rPr>
      <w:color w:val="0000FF"/>
      <w:u w:val="single"/>
    </w:rPr>
  </w:style>
  <w:style w:type="character" w:customStyle="1" w:styleId="td-nr-views-5195">
    <w:name w:val="td-nr-views-5195"/>
    <w:basedOn w:val="a0"/>
    <w:rsid w:val="00A50FB8"/>
  </w:style>
  <w:style w:type="paragraph" w:styleId="a4">
    <w:name w:val="Normal (Web)"/>
    <w:basedOn w:val="a"/>
    <w:uiPriority w:val="99"/>
    <w:semiHidden/>
    <w:unhideWhenUsed/>
    <w:rsid w:val="00A5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50FB8"/>
    <w:rPr>
      <w:b/>
      <w:bCs/>
    </w:rPr>
  </w:style>
  <w:style w:type="character" w:styleId="a6">
    <w:name w:val="Emphasis"/>
    <w:basedOn w:val="a0"/>
    <w:uiPriority w:val="20"/>
    <w:qFormat/>
    <w:rsid w:val="00A50FB8"/>
    <w:rPr>
      <w:i/>
      <w:iCs/>
    </w:rPr>
  </w:style>
  <w:style w:type="paragraph" w:styleId="a7">
    <w:name w:val="endnote text"/>
    <w:basedOn w:val="a"/>
    <w:link w:val="Char"/>
    <w:uiPriority w:val="99"/>
    <w:semiHidden/>
    <w:unhideWhenUsed/>
    <w:rsid w:val="00A50FB8"/>
    <w:pPr>
      <w:spacing w:after="0" w:line="240" w:lineRule="auto"/>
    </w:pPr>
    <w:rPr>
      <w:sz w:val="20"/>
      <w:szCs w:val="20"/>
    </w:rPr>
  </w:style>
  <w:style w:type="character" w:customStyle="1" w:styleId="Char">
    <w:name w:val="미주 텍스트 Char"/>
    <w:basedOn w:val="a0"/>
    <w:link w:val="a7"/>
    <w:uiPriority w:val="99"/>
    <w:semiHidden/>
    <w:rsid w:val="00A50FB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50FB8"/>
    <w:rPr>
      <w:vertAlign w:val="superscript"/>
    </w:rPr>
  </w:style>
  <w:style w:type="paragraph" w:styleId="a9">
    <w:name w:val="List Paragraph"/>
    <w:basedOn w:val="a"/>
    <w:uiPriority w:val="34"/>
    <w:qFormat/>
    <w:rsid w:val="00A50FB8"/>
    <w:pPr>
      <w:ind w:left="720"/>
      <w:contextualSpacing/>
    </w:pPr>
  </w:style>
  <w:style w:type="table" w:styleId="aa">
    <w:name w:val="Table Grid"/>
    <w:basedOn w:val="a1"/>
    <w:uiPriority w:val="59"/>
    <w:rsid w:val="00710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a"/>
    <w:rsid w:val="002A256E"/>
    <w:pPr>
      <w:spacing w:after="0" w:line="240" w:lineRule="auto"/>
    </w:pPr>
    <w:rPr>
      <w:rFonts w:ascii=".AppleSystemUIFont" w:hAnsi=".AppleSystemUIFont" w:cs="Times New Roman"/>
      <w:sz w:val="26"/>
      <w:szCs w:val="26"/>
      <w:lang w:eastAsia="ko-KR"/>
    </w:rPr>
  </w:style>
  <w:style w:type="character" w:customStyle="1" w:styleId="s1">
    <w:name w:val="s1"/>
    <w:basedOn w:val="a0"/>
    <w:rsid w:val="002A256E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s15">
    <w:name w:val="s15"/>
    <w:basedOn w:val="a0"/>
    <w:rsid w:val="00817E9E"/>
  </w:style>
  <w:style w:type="character" w:customStyle="1" w:styleId="apple-converted-space">
    <w:name w:val="apple-converted-space"/>
    <w:basedOn w:val="a0"/>
    <w:rsid w:val="004A2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3024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7701">
                  <w:marLeft w:val="2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06895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280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98517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4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0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6995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9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9006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8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2773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216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4085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9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45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1080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375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374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8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2918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9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28554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984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07776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9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164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261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4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2643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151043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0470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5438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7049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076446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7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6981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182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3587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9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4770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3267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0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902">
                  <w:marLeft w:val="-326"/>
                  <w:marRight w:val="-3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4721">
                              <w:marLeft w:val="0"/>
                              <w:marRight w:val="0"/>
                              <w:marTop w:val="0"/>
                              <w:marBottom w:val="6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C3D2B-B4F6-42AA-9873-FB90AE0AF8C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Пыльник</dc:creator>
  <cp:lastModifiedBy>Алиса Голубева</cp:lastModifiedBy>
  <cp:revision>2</cp:revision>
  <dcterms:created xsi:type="dcterms:W3CDTF">2023-04-09T09:14:00Z</dcterms:created>
  <dcterms:modified xsi:type="dcterms:W3CDTF">2023-04-09T09:14:00Z</dcterms:modified>
</cp:coreProperties>
</file>